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7C355B">
      <w:pPr>
        <w:rPr>
          <w:rFonts w:hint="cs"/>
          <w:rtl/>
          <w:lang w:bidi="ar-EG"/>
        </w:rPr>
      </w:pPr>
    </w:p>
    <w:p w:rsidR="00692D41" w:rsidRPr="00692D41" w:rsidRDefault="00692D41" w:rsidP="00692D41">
      <w:pPr>
        <w:pBdr>
          <w:bottom w:val="dotted" w:sz="6" w:space="9" w:color="CBCBCB"/>
        </w:pBdr>
        <w:shd w:val="clear" w:color="auto" w:fill="FFFFFF"/>
        <w:spacing w:before="75" w:after="210" w:line="615" w:lineRule="atLeast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</w:rPr>
      </w:pPr>
      <w:r w:rsidRPr="00692D41">
        <w:rPr>
          <w:rFonts w:ascii="Tahoma" w:eastAsia="Times New Roman" w:hAnsi="Tahoma" w:cs="Tahoma"/>
          <w:color w:val="000000"/>
          <w:kern w:val="36"/>
          <w:sz w:val="39"/>
          <w:szCs w:val="39"/>
          <w:rtl/>
        </w:rPr>
        <w:t>هل ينجح الزيات في مصالحة الإخوان والنظام؟</w:t>
      </w:r>
    </w:p>
    <w:p w:rsidR="00692D41" w:rsidRPr="00692D41" w:rsidRDefault="00692D41" w:rsidP="00692D41">
      <w:pPr>
        <w:rPr>
          <w:rFonts w:hint="cs"/>
          <w:b/>
          <w:bCs/>
          <w:color w:val="FF0000"/>
          <w:sz w:val="36"/>
          <w:szCs w:val="36"/>
          <w:rtl/>
          <w:lang w:bidi="ar-EG"/>
        </w:rPr>
      </w:pPr>
      <w:r w:rsidRPr="00692D41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قبل القراءة يجب ان نتذكر فى التسعينات من كان السبب فى القضاء على </w:t>
      </w:r>
      <w:proofErr w:type="spellStart"/>
      <w:r w:rsidRPr="00692D41">
        <w:rPr>
          <w:rFonts w:hint="cs"/>
          <w:b/>
          <w:bCs/>
          <w:color w:val="FF0000"/>
          <w:sz w:val="36"/>
          <w:szCs w:val="36"/>
          <w:rtl/>
          <w:lang w:bidi="ar-EG"/>
        </w:rPr>
        <w:t>الحماعة</w:t>
      </w:r>
      <w:proofErr w:type="spellEnd"/>
      <w:r w:rsidRPr="00692D41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الاسلامية غير مراجعات منتصر الزيات وبتكليف ومباركة النظام وامن الدولة فهل يكررها الزيات مع الاخوان لا أظن ذلك رغم ضعف الاخوان وتشرذمهم </w:t>
      </w:r>
      <w:proofErr w:type="spellStart"/>
      <w:r w:rsidRPr="00692D41">
        <w:rPr>
          <w:rFonts w:hint="cs"/>
          <w:b/>
          <w:bCs/>
          <w:color w:val="FF0000"/>
          <w:sz w:val="36"/>
          <w:szCs w:val="36"/>
          <w:rtl/>
          <w:lang w:bidi="ar-EG"/>
        </w:rPr>
        <w:t>والايام</w:t>
      </w:r>
      <w:proofErr w:type="spellEnd"/>
      <w:r w:rsidRPr="00692D41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بيننا</w:t>
      </w:r>
    </w:p>
    <w:p w:rsidR="00692D41" w:rsidRDefault="00692D41">
      <w:pPr>
        <w:rPr>
          <w:rFonts w:hint="cs"/>
          <w:rtl/>
          <w:lang w:bidi="ar-EG"/>
        </w:rPr>
      </w:pPr>
    </w:p>
    <w:p w:rsidR="00692D41" w:rsidRDefault="00692D41">
      <w:pPr>
        <w:rPr>
          <w:rFonts w:hint="cs"/>
          <w:lang w:bidi="ar-EG"/>
        </w:rPr>
      </w:pP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يرى محللون أن تبني المحامي منتصر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الزيات،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لفكرة المصالحة بين النظام العسكري في مصر من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جهة،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وجماعة الإخوان المسلمين والثوار من جهة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أخرى؛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هي دعوة رسمية من جهات سيادية موالية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للانقلاب،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وتكليف مباشر للزيات بطرح هذا الملف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أصحاب ذلك الرأي يستندون إلى دور الزيات القريب من الإسلاميين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بمصر؛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في ملف مراجعات أعضاء الجماعة الإسلامية بالسجون في تسعينيات القرن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الماضي،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بتكليف مباشر من السلطات المصرية في عهد حسني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مبارك،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وهي المراجعات التي انتهت بخروج المئات من عناصر الجماعة الإسلامية بعد إقرارهم نبذ العنف ورفض فكرة تغيير النظام بالقوة والتخلي عن حمل السلاح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وفكرة المصالحة وردت على ألسنة عدد من الشخصيات السياسية على فترات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متباعدة؛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بينهم الأكاديمي سعد الدين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إبراهيم،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والمفكر الإسلامي فهمي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هويدي،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ووزير العدل الأسبق أحمد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مكي،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والسفير إبراهيم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يسري،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والسفير عبد الله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الأشعل،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كما تحدث عنها زعيم حركة النهضة التونسية راشد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الغنوشي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كما دعا نائب المرشد العام لـ"الإخوان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المسلمين"،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إبراهيم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منير،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تشرين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الثاني/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نوفمبر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الماضي،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من وصفهم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بـ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"حكماء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الشعب"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المصري أو "حكماء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الدنيا"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لرسم "صورة واضحة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للمصالحة"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بين السلطات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Style w:val="a3"/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مناورة النظام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ويرى المحلل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السياسي،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محمد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الزواوي،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"أن النظام يسعى بالمبادرات لخلخلة الجبهة المضادة أو الصف الثوري من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جهة،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ومعرفة الصقور والحمائم من جهة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ثانية،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ولمعرفة المؤثرين في عملية صنع القرار والكلمة الحاسمة من جهة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ثالثة"،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مؤكدا أنه "ليس بالضرورة أن يكون النظام قابلا لنتائج المصالحة أو حتى مستعدا لها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lastRenderedPageBreak/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وقال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الزواوي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لـ</w:t>
      </w:r>
      <w:r>
        <w:rPr>
          <w:rStyle w:val="a3"/>
          <w:rFonts w:ascii="Tahoma" w:hAnsi="Tahoma" w:cs="Tahoma"/>
          <w:color w:val="4F81BD"/>
          <w:sz w:val="26"/>
          <w:szCs w:val="26"/>
          <w:shd w:val="clear" w:color="auto" w:fill="FFFFFF"/>
        </w:rPr>
        <w:t>"</w:t>
      </w:r>
      <w:r>
        <w:rPr>
          <w:rStyle w:val="a3"/>
          <w:rFonts w:ascii="Tahoma" w:hAnsi="Tahoma" w:cs="Tahoma"/>
          <w:color w:val="4F81BD"/>
          <w:sz w:val="26"/>
          <w:szCs w:val="26"/>
          <w:shd w:val="clear" w:color="auto" w:fill="FFFFFF"/>
          <w:rtl/>
        </w:rPr>
        <w:t>عربي 21</w:t>
      </w:r>
      <w:r>
        <w:rPr>
          <w:rStyle w:val="a3"/>
          <w:rFonts w:ascii="Tahoma" w:hAnsi="Tahoma" w:cs="Tahoma"/>
          <w:color w:val="4F81BD"/>
          <w:sz w:val="26"/>
          <w:szCs w:val="26"/>
          <w:shd w:val="clear" w:color="auto" w:fill="FFFFFF"/>
        </w:rPr>
        <w:t>"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: "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المصالحة في حد ذاتها شيء مقبول عقلا وموضوعا ويجب تبنيها عقلا من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الطرفين؛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باعتبار أن الصراعات تنتهي في النهاية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بالتفاوض،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بشرط أن تكون عادلة وشاملة لتحقيق مصالحة وطنية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شاملة؛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وليس فقط بين طرفي النزاع الأوضح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وهما،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الجيش،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والإخوان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وحول مكاسب النظام من المصالحة أكد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الزواوي،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أنه "من المفترض عقلا كذلك أن يدخل النظام في مصالحة تنتشل البلاد من كبوتها الاقتصادية التي لن تحل إلا بتهدئة الأوضاع لعودة المستثمرين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والسياحة،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ومن ثم إعادة ضخ العملة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الأجنية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في الداخل المصري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وتعاني مصر من أزمة اقتصادية غير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مسبوقة،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زادت معها نسب الفقر إلى ما يقرب من 30 مليون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نسمة،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مع سياسات الانقلاب التي أدت لارتفاع أسعار السلع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والخدمات،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وتغول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العملات الأجنبية على العملة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المحلية،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وتسببت في عجز كبير بميزانية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البلاد،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وزيادة الدين الداخلي والخارجي بالاقتراض لتغطية النفقات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واستدرك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الزواوي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بقوله: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"ولكن يظل السؤال الأهم هو مدى قبول النظام لإعلاء المصلحة الوطنية على المصالح الفردية لبعض الجهات الطامعة في السلطة وبقاء المؤسسة العسكرية حاكمة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للبلاد،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حتى ولو بانهيار الدولة برمتها وفشل الدولة في توفير الحد الأدنى من الخدمات والسلع لمواطنيها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Style w:val="a3"/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أجندة أمن الدولة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وأبدي خبير القانون الدولى والعلاقات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الدولية‏،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الدكتور السيد أبو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الخير،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رفضه لتوجه الزيات للحديث عن المصالحة مع الثوار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فقط،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معتبرا أن الزيات "ينفذ أجندة (أمن الدولة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)،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وأن عرضه يعني مطالبة الثوار بإعلان الهزيمة أمام الانقلاب والاستسلام لحكم العسكر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وفي حديثه لـ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</w:t>
      </w:r>
      <w:proofErr w:type="spellStart"/>
      <w:r>
        <w:rPr>
          <w:rStyle w:val="a3"/>
          <w:rFonts w:ascii="Tahoma" w:hAnsi="Tahoma" w:cs="Tahoma"/>
          <w:color w:val="4F81BD"/>
          <w:sz w:val="26"/>
          <w:szCs w:val="26"/>
          <w:shd w:val="clear" w:color="auto" w:fill="FFFFFF"/>
          <w:rtl/>
        </w:rPr>
        <w:t>عربي21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طالب أبو الخير أصحاب مبادرات التصالح بأن "يتوجهوا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بها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للنظام بدلا من أن يوجهونها للمعارضين الذين لا يملكون شيئا إلا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إرادتهم،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ويطلب منهم الخضوع للانقلاب والاستسلام لقادته مقابل لا شيء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وشكك أبو الخير في نوايا أصحاب تلك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المبادرات،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وقال إنهم “يعرضون مبادراتهم ويدعون أنهم بعيدون عن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العسكر،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مع أن كافة المبادرات من تأليف وسيناريو وحوار وإخراج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الانقلاب”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معتبرا أنهم ”يسعون لإظهار الثوار والإخوان في صورة اللاهث خلف مبادرات التصالح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”.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lastRenderedPageBreak/>
        <w:t xml:space="preserve">وأشار خبير القانون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الدولي،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لوجود طرف تابع للانقلاب يريد انجاز مهمة محددة وهي إشاعة اليأس بين أنصار الشرعية ورافضي الانقلاب بطرح تلك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المبادرات،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مؤكدا أنها "تنتهي غالبا إلى لا شيء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Style w:val="a3"/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مبعوثا من النظام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ولم يستبعد الكاتب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الصحفي،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حازم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غراب،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أن يكون الزيات مبعوثا من نظام الانقلاب بدعوة رسمية من جهات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سيادية؛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استنادا إلى دوره في مراجعات الجماعة الإسلامية في السجون على عهد مبارك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وقال الإعلامي ومدير قناة "مصر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25"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سابقا: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"لو كانت المبادرة من الزيات وليست تكليفا من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النظام؛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فكان عليه أن يتواصل مباشرة مع الطرف الثوري ورموز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المعارضة،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بدلا من طرح المصالحة بداية في الإعلام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واعتبر غراب أن طرح فكرة المصالحة بهذا الشكل "مثير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للشكوك"،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ووصفه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بـ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"الخطأ الذي وقع فيه الزيات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Style w:val="a3"/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المشهد النفسي وخيوط اللعبة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وحول توقيت طرح الزيات لفكرة المصالحة وسط حالة الانقسام الذي تعاني منه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الجماعة؛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يرى استشاري الصحة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النفسية،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الدكتور محمد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الحسيني،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"أن التوقيت الأمثل للتأثير على الآخرين يكون في حالة الضعف والتعرض للضغوط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النفسية،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مضيفا: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"إذا أردت أن تسيطر على غريمك فانتهر فرصة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إنفعاله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واحصل منه على ما تريد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وقال الحسيني لـ</w:t>
      </w:r>
      <w:r>
        <w:rPr>
          <w:rStyle w:val="a3"/>
          <w:rFonts w:ascii="Tahoma" w:hAnsi="Tahoma" w:cs="Tahoma"/>
          <w:color w:val="4F81BD"/>
          <w:sz w:val="26"/>
          <w:szCs w:val="26"/>
          <w:shd w:val="clear" w:color="auto" w:fill="FFFFFF"/>
        </w:rPr>
        <w:t>"</w:t>
      </w:r>
      <w:r>
        <w:rPr>
          <w:rStyle w:val="a3"/>
          <w:rFonts w:ascii="Tahoma" w:hAnsi="Tahoma" w:cs="Tahoma"/>
          <w:color w:val="4F81BD"/>
          <w:sz w:val="26"/>
          <w:szCs w:val="26"/>
          <w:shd w:val="clear" w:color="auto" w:fill="FFFFFF"/>
          <w:rtl/>
        </w:rPr>
        <w:t>عربي 21</w:t>
      </w:r>
      <w:r>
        <w:rPr>
          <w:rStyle w:val="a3"/>
          <w:rFonts w:ascii="Tahoma" w:hAnsi="Tahoma" w:cs="Tahoma"/>
          <w:color w:val="4F81BD"/>
          <w:sz w:val="26"/>
          <w:szCs w:val="26"/>
          <w:shd w:val="clear" w:color="auto" w:fill="FFFFFF"/>
        </w:rPr>
        <w:t>"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: "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أعتقد أن توقيت الزيات مناسب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جدا؛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حيث أن استغلال العثرات والفرقة والضغوط التي تتعرض لها أي فئة سيكون له بالغ الأثر في النتائج من حيث القبول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المبدئي،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وكذلك عناصر التفاوض للحصول على أكبر مكاسب ممكنة في ظل هذه الضغوط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وتعاني جماعة الأخوان المسلمين من أزمة داخلية إثر الانقلاب العسكري على الرئيس محمد مرسي منتصف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2013،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ربما هي الأصعب في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تاريخها؛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بين جناحين أحدهما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"الشيوخ"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الذي يتبنى المنهج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السلمي،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والآخر هو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"الشباب"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الذي يريد المواجهة مع النظام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.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 </w:t>
      </w:r>
      <w:r>
        <w:rPr>
          <w:rFonts w:ascii="Tahoma" w:hAnsi="Tahoma" w:cs="Tahoma"/>
          <w:color w:val="333333"/>
          <w:sz w:val="26"/>
          <w:szCs w:val="26"/>
        </w:rPr>
        <w:br/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وأكد استشاري الصحة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النفسية،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"أن هناك من يدير المشهد النفسي للتكتلات الموجودة على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الساحة"،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مضيفا أن "من اختيار شخصية كمنتصر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الزيات،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ومن اختار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التوقيت،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ومن صاغ أساليب التواصل أو التفاوض التي لا تلزمه بأي شيء 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lastRenderedPageBreak/>
        <w:t xml:space="preserve">وتحصل على كل 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شيء؛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لهو طرف درس بعناية خيوط اللعبة وهيأ الظروف للمفاوض الرئيسي (العسكر</w:t>
      </w:r>
      <w:proofErr w:type="spellStart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>)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  <w:rtl/>
        </w:rPr>
        <w:t xml:space="preserve"> وحدد له ماذا يفعل ومتى وكيف؟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".</w:t>
      </w:r>
    </w:p>
    <w:sectPr w:rsidR="00692D41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2D41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2861"/>
    <w:rsid w:val="00024717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1CD0"/>
    <w:rsid w:val="00071ED3"/>
    <w:rsid w:val="00074735"/>
    <w:rsid w:val="0007527E"/>
    <w:rsid w:val="00075D7C"/>
    <w:rsid w:val="000772A1"/>
    <w:rsid w:val="00080D81"/>
    <w:rsid w:val="00081FFA"/>
    <w:rsid w:val="00084A23"/>
    <w:rsid w:val="00085D1E"/>
    <w:rsid w:val="00086A11"/>
    <w:rsid w:val="00086F20"/>
    <w:rsid w:val="0008746E"/>
    <w:rsid w:val="00087945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4D40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02DF"/>
    <w:rsid w:val="00110C63"/>
    <w:rsid w:val="00112C47"/>
    <w:rsid w:val="00113F67"/>
    <w:rsid w:val="001143A2"/>
    <w:rsid w:val="001148AC"/>
    <w:rsid w:val="00115275"/>
    <w:rsid w:val="001172DA"/>
    <w:rsid w:val="00120D57"/>
    <w:rsid w:val="00120E1C"/>
    <w:rsid w:val="00121A4C"/>
    <w:rsid w:val="0012292C"/>
    <w:rsid w:val="001239E9"/>
    <w:rsid w:val="0012464B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76E5"/>
    <w:rsid w:val="001B78C2"/>
    <w:rsid w:val="001C24B8"/>
    <w:rsid w:val="001C43BA"/>
    <w:rsid w:val="001D0DAA"/>
    <w:rsid w:val="001D3323"/>
    <w:rsid w:val="001D34DC"/>
    <w:rsid w:val="001D59C2"/>
    <w:rsid w:val="001D64DA"/>
    <w:rsid w:val="001D6E4B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16C08"/>
    <w:rsid w:val="00221587"/>
    <w:rsid w:val="00221D0E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81A73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1765"/>
    <w:rsid w:val="002D19BF"/>
    <w:rsid w:val="002D1BA0"/>
    <w:rsid w:val="002D2512"/>
    <w:rsid w:val="002D42DB"/>
    <w:rsid w:val="002D5800"/>
    <w:rsid w:val="002D65E3"/>
    <w:rsid w:val="002D73A4"/>
    <w:rsid w:val="002E039C"/>
    <w:rsid w:val="002E0B1D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3008E6"/>
    <w:rsid w:val="00301F00"/>
    <w:rsid w:val="00302BA5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0C91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1DFA"/>
    <w:rsid w:val="003F2E9A"/>
    <w:rsid w:val="003F40DF"/>
    <w:rsid w:val="003F4AB1"/>
    <w:rsid w:val="003F56E0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37C3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36FE7"/>
    <w:rsid w:val="00441E99"/>
    <w:rsid w:val="004422C7"/>
    <w:rsid w:val="00445A1F"/>
    <w:rsid w:val="00445BB9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33E"/>
    <w:rsid w:val="00523585"/>
    <w:rsid w:val="00524332"/>
    <w:rsid w:val="005272CE"/>
    <w:rsid w:val="00527DFA"/>
    <w:rsid w:val="00530130"/>
    <w:rsid w:val="005303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084"/>
    <w:rsid w:val="0068419E"/>
    <w:rsid w:val="00685DCA"/>
    <w:rsid w:val="00686640"/>
    <w:rsid w:val="00686C2D"/>
    <w:rsid w:val="00692D41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6AA9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2287F"/>
    <w:rsid w:val="0072335B"/>
    <w:rsid w:val="00723661"/>
    <w:rsid w:val="00725EC3"/>
    <w:rsid w:val="00727A8D"/>
    <w:rsid w:val="007310A5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11F0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9B7"/>
    <w:rsid w:val="00A35E04"/>
    <w:rsid w:val="00A3769E"/>
    <w:rsid w:val="00A406D8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61D9"/>
    <w:rsid w:val="00AA12EF"/>
    <w:rsid w:val="00AA294D"/>
    <w:rsid w:val="00AA4D2E"/>
    <w:rsid w:val="00AA5536"/>
    <w:rsid w:val="00AA615B"/>
    <w:rsid w:val="00AA6CA6"/>
    <w:rsid w:val="00AB0422"/>
    <w:rsid w:val="00AB0755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7320"/>
    <w:rsid w:val="00B20C2A"/>
    <w:rsid w:val="00B21C53"/>
    <w:rsid w:val="00B223CE"/>
    <w:rsid w:val="00B246C3"/>
    <w:rsid w:val="00B24E8A"/>
    <w:rsid w:val="00B25855"/>
    <w:rsid w:val="00B26EEA"/>
    <w:rsid w:val="00B275D3"/>
    <w:rsid w:val="00B31A25"/>
    <w:rsid w:val="00B320BB"/>
    <w:rsid w:val="00B3240D"/>
    <w:rsid w:val="00B338C3"/>
    <w:rsid w:val="00B375F3"/>
    <w:rsid w:val="00B37608"/>
    <w:rsid w:val="00B37A82"/>
    <w:rsid w:val="00B37E6D"/>
    <w:rsid w:val="00B4078A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C02E6"/>
    <w:rsid w:val="00BC0B6A"/>
    <w:rsid w:val="00BC1978"/>
    <w:rsid w:val="00BC2FD7"/>
    <w:rsid w:val="00BC316D"/>
    <w:rsid w:val="00BC44C1"/>
    <w:rsid w:val="00BC554F"/>
    <w:rsid w:val="00BC5562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5AED"/>
    <w:rsid w:val="00C76A43"/>
    <w:rsid w:val="00C7726C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4152"/>
    <w:rsid w:val="00CC637B"/>
    <w:rsid w:val="00CC7AA3"/>
    <w:rsid w:val="00CD112B"/>
    <w:rsid w:val="00CD4503"/>
    <w:rsid w:val="00CD4665"/>
    <w:rsid w:val="00CD5E1B"/>
    <w:rsid w:val="00CE4E21"/>
    <w:rsid w:val="00CE5655"/>
    <w:rsid w:val="00CE5B40"/>
    <w:rsid w:val="00CE6D7E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A3D"/>
    <w:rsid w:val="00E22D6F"/>
    <w:rsid w:val="00E24DDB"/>
    <w:rsid w:val="00E27FE1"/>
    <w:rsid w:val="00E33365"/>
    <w:rsid w:val="00E34727"/>
    <w:rsid w:val="00E35B79"/>
    <w:rsid w:val="00E36C4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D13BC"/>
    <w:rsid w:val="00ED1E64"/>
    <w:rsid w:val="00ED21A6"/>
    <w:rsid w:val="00ED3344"/>
    <w:rsid w:val="00ED3930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F8F"/>
    <w:rsid w:val="00EF658D"/>
    <w:rsid w:val="00F01A1E"/>
    <w:rsid w:val="00F0246E"/>
    <w:rsid w:val="00F030CD"/>
    <w:rsid w:val="00F04A2C"/>
    <w:rsid w:val="00F04DBB"/>
    <w:rsid w:val="00F07E43"/>
    <w:rsid w:val="00F10067"/>
    <w:rsid w:val="00F12FC0"/>
    <w:rsid w:val="00F130A5"/>
    <w:rsid w:val="00F14031"/>
    <w:rsid w:val="00F1447A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75E6"/>
    <w:rsid w:val="00F31078"/>
    <w:rsid w:val="00F326BB"/>
    <w:rsid w:val="00F328B7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145"/>
    <w:rsid w:val="00FF234A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paragraph" w:styleId="1">
    <w:name w:val="heading 1"/>
    <w:basedOn w:val="a"/>
    <w:link w:val="1Char"/>
    <w:uiPriority w:val="9"/>
    <w:qFormat/>
    <w:rsid w:val="00692D4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D41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692D4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2017-02-19T08:35:00Z</dcterms:created>
  <dcterms:modified xsi:type="dcterms:W3CDTF">2017-02-19T08:40:00Z</dcterms:modified>
</cp:coreProperties>
</file>