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72" w:rsidRDefault="00AB238C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الحاج محمد على الديب </w:t>
      </w:r>
    </w:p>
    <w:p w:rsidR="00AB238C" w:rsidRDefault="00AB238C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من مواليد 1928 قرية الطود مركز كوم حمادة محافظة البحيرة من الرعيل الاول لجماعة الاخوان المسلمين  كان موظفا </w:t>
      </w:r>
      <w:proofErr w:type="spellStart"/>
      <w:r>
        <w:rPr>
          <w:rFonts w:hint="cs"/>
          <w:rtl/>
          <w:lang w:bidi="ar-EG"/>
        </w:rPr>
        <w:t>فى</w:t>
      </w:r>
      <w:proofErr w:type="spellEnd"/>
      <w:r>
        <w:rPr>
          <w:rFonts w:hint="cs"/>
          <w:rtl/>
          <w:lang w:bidi="ar-EG"/>
        </w:rPr>
        <w:t xml:space="preserve"> احدى الشركات وخرج معاش مبكر وافتتح محلا لتجارة </w:t>
      </w:r>
      <w:proofErr w:type="spellStart"/>
      <w:r>
        <w:rPr>
          <w:rFonts w:hint="cs"/>
          <w:rtl/>
          <w:lang w:bidi="ar-EG"/>
        </w:rPr>
        <w:t>البويات</w:t>
      </w:r>
      <w:proofErr w:type="spellEnd"/>
      <w:r>
        <w:rPr>
          <w:rFonts w:hint="cs"/>
          <w:rtl/>
          <w:lang w:bidi="ar-EG"/>
        </w:rPr>
        <w:t xml:space="preserve"> </w:t>
      </w:r>
    </w:p>
    <w:p w:rsidR="00AB238C" w:rsidRDefault="00AB238C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التحق بجماعة الاخوان </w:t>
      </w:r>
      <w:proofErr w:type="spellStart"/>
      <w:r>
        <w:rPr>
          <w:rFonts w:hint="cs"/>
          <w:rtl/>
          <w:lang w:bidi="ar-EG"/>
        </w:rPr>
        <w:t>فى</w:t>
      </w:r>
      <w:proofErr w:type="spellEnd"/>
      <w:r>
        <w:rPr>
          <w:rFonts w:hint="cs"/>
          <w:rtl/>
          <w:lang w:bidi="ar-EG"/>
        </w:rPr>
        <w:t xml:space="preserve"> اوائل الاربعينيات وتقابل مع الامام البنا كثيرا</w:t>
      </w:r>
    </w:p>
    <w:p w:rsidR="00AB238C" w:rsidRDefault="00AB238C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انتخب عضوا لمجلس الشعب دورة 1987</w:t>
      </w:r>
    </w:p>
    <w:p w:rsidR="00AB238C" w:rsidRDefault="00AB238C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ومرشح الاخوان لدورة 1995</w:t>
      </w:r>
    </w:p>
    <w:p w:rsidR="00AB238C" w:rsidRDefault="00AB238C">
      <w:p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توفى </w:t>
      </w:r>
      <w:proofErr w:type="spellStart"/>
      <w:r>
        <w:rPr>
          <w:rFonts w:hint="cs"/>
          <w:rtl/>
          <w:lang w:bidi="ar-EG"/>
        </w:rPr>
        <w:t>فى</w:t>
      </w:r>
      <w:proofErr w:type="spellEnd"/>
      <w:r>
        <w:rPr>
          <w:rFonts w:hint="cs"/>
          <w:rtl/>
          <w:lang w:bidi="ar-EG"/>
        </w:rPr>
        <w:t xml:space="preserve"> 20 / 1 / 2012عن عمر يناهز 85 عاما ق</w:t>
      </w:r>
      <w:bookmarkStart w:id="0" w:name="_GoBack"/>
      <w:bookmarkEnd w:id="0"/>
      <w:r>
        <w:rPr>
          <w:rFonts w:hint="cs"/>
          <w:rtl/>
          <w:lang w:bidi="ar-EG"/>
        </w:rPr>
        <w:t xml:space="preserve">ضاها جنديا </w:t>
      </w:r>
      <w:proofErr w:type="spellStart"/>
      <w:r>
        <w:rPr>
          <w:rFonts w:hint="cs"/>
          <w:rtl/>
          <w:lang w:bidi="ar-EG"/>
        </w:rPr>
        <w:t>فى</w:t>
      </w:r>
      <w:proofErr w:type="spellEnd"/>
      <w:r>
        <w:rPr>
          <w:rFonts w:hint="cs"/>
          <w:rtl/>
          <w:lang w:bidi="ar-EG"/>
        </w:rPr>
        <w:t xml:space="preserve"> دعوة الاخوان </w:t>
      </w:r>
    </w:p>
    <w:sectPr w:rsidR="00AB238C" w:rsidSect="00CC27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C"/>
    <w:rsid w:val="00AB238C"/>
    <w:rsid w:val="00C10C72"/>
    <w:rsid w:val="00C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mostafas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1</cp:revision>
  <dcterms:created xsi:type="dcterms:W3CDTF">2013-01-30T14:28:00Z</dcterms:created>
  <dcterms:modified xsi:type="dcterms:W3CDTF">2013-01-30T14:32:00Z</dcterms:modified>
</cp:coreProperties>
</file>