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12" w:rsidRPr="00BF7812" w:rsidRDefault="00BF7812" w:rsidP="00BF7812">
      <w:pPr>
        <w:jc w:val="center"/>
        <w:rPr>
          <w:rFonts w:hint="cs"/>
          <w:b/>
          <w:bCs/>
          <w:sz w:val="32"/>
          <w:szCs w:val="32"/>
          <w:rtl/>
        </w:rPr>
      </w:pPr>
      <w:r w:rsidRPr="00BF7812">
        <w:rPr>
          <w:rFonts w:hint="cs"/>
          <w:b/>
          <w:bCs/>
          <w:sz w:val="32"/>
          <w:szCs w:val="32"/>
          <w:rtl/>
        </w:rPr>
        <w:t xml:space="preserve">من هو .... الحاج عباس حسن </w:t>
      </w:r>
      <w:proofErr w:type="spellStart"/>
      <w:r w:rsidRPr="00BF7812">
        <w:rPr>
          <w:rFonts w:hint="cs"/>
          <w:b/>
          <w:bCs/>
          <w:sz w:val="32"/>
          <w:szCs w:val="32"/>
          <w:rtl/>
        </w:rPr>
        <w:t>السيسى</w:t>
      </w:r>
      <w:proofErr w:type="spellEnd"/>
    </w:p>
    <w:p w:rsidR="00BF7812" w:rsidRDefault="00BF7812" w:rsidP="00BF7812">
      <w:pPr>
        <w:rPr>
          <w:rFonts w:hint="cs"/>
          <w:b/>
          <w:bCs/>
          <w:rtl/>
        </w:rPr>
      </w:pPr>
    </w:p>
    <w:p w:rsidR="00BF7812" w:rsidRPr="00BF7812" w:rsidRDefault="00BF7812" w:rsidP="00BF7812">
      <w:pPr>
        <w:rPr>
          <w:rFonts w:hint="cs"/>
          <w:b/>
          <w:bCs/>
          <w:sz w:val="20"/>
          <w:szCs w:val="20"/>
          <w:rtl/>
        </w:rPr>
      </w:pPr>
    </w:p>
    <w:p w:rsidR="0072584E" w:rsidRPr="00BF7812" w:rsidRDefault="00BF7812" w:rsidP="00BF7812">
      <w:pPr>
        <w:rPr>
          <w:rFonts w:hint="cs"/>
          <w:b/>
          <w:bCs/>
          <w:sz w:val="20"/>
          <w:szCs w:val="20"/>
          <w:rtl/>
          <w:lang w:bidi="ar-EG"/>
        </w:rPr>
      </w:pPr>
      <w:r w:rsidRPr="00BF7812">
        <w:rPr>
          <w:b/>
          <w:bCs/>
          <w:sz w:val="20"/>
          <w:szCs w:val="20"/>
          <w:rtl/>
        </w:rPr>
        <w:t>عباس حسن السيسي</w:t>
      </w:r>
      <w:r w:rsidRPr="00BF7812">
        <w:rPr>
          <w:b/>
          <w:bCs/>
          <w:sz w:val="20"/>
          <w:szCs w:val="20"/>
          <w:lang w:bidi="ar-EG"/>
        </w:rPr>
        <w:t> </w:t>
      </w:r>
      <w:r w:rsidRPr="00BF7812">
        <w:rPr>
          <w:b/>
          <w:bCs/>
          <w:sz w:val="20"/>
          <w:szCs w:val="20"/>
          <w:rtl/>
        </w:rPr>
        <w:t>من مواليد</w:t>
      </w:r>
      <w:r w:rsidRPr="00BF7812">
        <w:rPr>
          <w:b/>
          <w:bCs/>
          <w:sz w:val="20"/>
          <w:szCs w:val="20"/>
          <w:lang w:bidi="ar-EG"/>
        </w:rPr>
        <w:t> </w:t>
      </w:r>
      <w:hyperlink r:id="rId6" w:tooltip="28 نوفمبر" w:history="1">
        <w:r w:rsidRPr="00BF7812">
          <w:rPr>
            <w:rStyle w:val="Hyperlink"/>
            <w:b/>
            <w:bCs/>
            <w:color w:val="auto"/>
            <w:sz w:val="20"/>
            <w:szCs w:val="20"/>
            <w:lang w:bidi="ar-EG"/>
          </w:rPr>
          <w:t xml:space="preserve">28 </w:t>
        </w:r>
        <w:r w:rsidRPr="00BF7812">
          <w:rPr>
            <w:rStyle w:val="Hyperlink"/>
            <w:b/>
            <w:bCs/>
            <w:color w:val="auto"/>
            <w:sz w:val="20"/>
            <w:szCs w:val="20"/>
            <w:rtl/>
          </w:rPr>
          <w:t>نوفمبر</w:t>
        </w:r>
      </w:hyperlink>
      <w:r w:rsidRPr="00BF7812">
        <w:rPr>
          <w:b/>
          <w:bCs/>
          <w:sz w:val="20"/>
          <w:szCs w:val="20"/>
          <w:lang w:bidi="ar-EG"/>
        </w:rPr>
        <w:t> </w:t>
      </w:r>
      <w:hyperlink r:id="rId7" w:tooltip="1918" w:history="1">
        <w:r w:rsidRPr="00BF7812">
          <w:rPr>
            <w:rStyle w:val="Hyperlink"/>
            <w:b/>
            <w:bCs/>
            <w:color w:val="auto"/>
            <w:sz w:val="20"/>
            <w:szCs w:val="20"/>
            <w:lang w:bidi="ar-EG"/>
          </w:rPr>
          <w:t>1918</w:t>
        </w:r>
      </w:hyperlink>
      <w:r w:rsidRPr="00BF7812">
        <w:rPr>
          <w:b/>
          <w:bCs/>
          <w:sz w:val="20"/>
          <w:szCs w:val="20"/>
          <w:lang w:bidi="ar-EG"/>
        </w:rPr>
        <w:t> </w:t>
      </w:r>
      <w:r w:rsidRPr="00BF7812">
        <w:rPr>
          <w:b/>
          <w:bCs/>
          <w:sz w:val="20"/>
          <w:szCs w:val="20"/>
          <w:rtl/>
        </w:rPr>
        <w:t>م</w:t>
      </w:r>
      <w:r w:rsidRPr="00BF7812">
        <w:rPr>
          <w:b/>
          <w:bCs/>
          <w:sz w:val="20"/>
          <w:szCs w:val="20"/>
          <w:lang w:bidi="ar-EG"/>
        </w:rPr>
        <w:t> </w:t>
      </w:r>
      <w:hyperlink r:id="rId8" w:tooltip="رشيد" w:history="1">
        <w:r w:rsidRPr="00BF7812">
          <w:rPr>
            <w:rStyle w:val="Hyperlink"/>
            <w:b/>
            <w:bCs/>
            <w:color w:val="auto"/>
            <w:sz w:val="20"/>
            <w:szCs w:val="20"/>
            <w:rtl/>
          </w:rPr>
          <w:t>رشيد</w:t>
        </w:r>
      </w:hyperlink>
      <w:r w:rsidRPr="00BF7812">
        <w:rPr>
          <w:b/>
          <w:bCs/>
          <w:sz w:val="20"/>
          <w:szCs w:val="20"/>
          <w:lang w:bidi="ar-EG"/>
        </w:rPr>
        <w:t> </w:t>
      </w:r>
      <w:hyperlink r:id="rId9" w:tooltip="البحيرة" w:history="1">
        <w:r w:rsidRPr="00BF7812">
          <w:rPr>
            <w:rStyle w:val="Hyperlink"/>
            <w:b/>
            <w:bCs/>
            <w:color w:val="auto"/>
            <w:sz w:val="20"/>
            <w:szCs w:val="20"/>
            <w:rtl/>
          </w:rPr>
          <w:t>البحيرة</w:t>
        </w:r>
      </w:hyperlink>
      <w:r w:rsidRPr="00BF7812">
        <w:rPr>
          <w:b/>
          <w:bCs/>
          <w:sz w:val="20"/>
          <w:szCs w:val="20"/>
          <w:lang w:bidi="ar-EG"/>
        </w:rPr>
        <w:t> </w:t>
      </w:r>
      <w:r w:rsidRPr="00BF7812">
        <w:rPr>
          <w:b/>
          <w:bCs/>
          <w:sz w:val="20"/>
          <w:szCs w:val="20"/>
          <w:rtl/>
        </w:rPr>
        <w:t>عضو مكتب الإرشاد بجماعة الإخوان المسلمين الأسبق وأحد أشهر دعاة الجماعة الذين كتبوا في الذوق والسلوكيات الدعوية ، تميز بأسلوبه الدعوي المرح الذي جعله قبلة لخطابات المئات من شباب الإخوان المسلمين حول العالم والتي قدمها في كتابه " الحب في الله</w:t>
      </w:r>
      <w:r w:rsidRPr="00BF7812">
        <w:rPr>
          <w:b/>
          <w:bCs/>
          <w:sz w:val="20"/>
          <w:szCs w:val="20"/>
          <w:lang w:bidi="ar-EG"/>
        </w:rPr>
        <w:t xml:space="preserve"> "</w:t>
      </w:r>
    </w:p>
    <w:p w:rsidR="00BF7812" w:rsidRPr="00BF7812" w:rsidRDefault="00BF7812" w:rsidP="00BF7812">
      <w:pPr>
        <w:rPr>
          <w:rFonts w:hint="cs"/>
          <w:b/>
          <w:bCs/>
          <w:sz w:val="20"/>
          <w:szCs w:val="20"/>
          <w:rtl/>
          <w:lang w:bidi="ar-EG"/>
        </w:rPr>
      </w:pPr>
      <w:r w:rsidRPr="00BF7812">
        <w:rPr>
          <w:b/>
          <w:bCs/>
          <w:sz w:val="20"/>
          <w:szCs w:val="20"/>
          <w:rtl/>
        </w:rPr>
        <w:t>حصل على دبلوم المدارس الثانوية الصناعية، وتطوَّع بمدرسة الصناعات الحربية، بتوجيه من فضيلة</w:t>
      </w:r>
      <w:r w:rsidRPr="00BF7812">
        <w:rPr>
          <w:b/>
          <w:bCs/>
          <w:sz w:val="20"/>
          <w:szCs w:val="20"/>
          <w:lang w:bidi="ar-EG"/>
        </w:rPr>
        <w:t> </w:t>
      </w:r>
      <w:hyperlink r:id="rId10" w:tooltip="المرشد العام" w:history="1">
        <w:r w:rsidRPr="00BF7812">
          <w:rPr>
            <w:rStyle w:val="Hyperlink"/>
            <w:b/>
            <w:bCs/>
            <w:color w:val="auto"/>
            <w:sz w:val="20"/>
            <w:szCs w:val="20"/>
            <w:rtl/>
          </w:rPr>
          <w:t>المرشد العام</w:t>
        </w:r>
      </w:hyperlink>
      <w:r w:rsidRPr="00BF7812">
        <w:rPr>
          <w:b/>
          <w:bCs/>
          <w:sz w:val="20"/>
          <w:szCs w:val="20"/>
          <w:lang w:bidi="ar-EG"/>
        </w:rPr>
        <w:t> </w:t>
      </w:r>
      <w:r w:rsidRPr="00BF7812">
        <w:rPr>
          <w:b/>
          <w:bCs/>
          <w:sz w:val="20"/>
          <w:szCs w:val="20"/>
          <w:rtl/>
        </w:rPr>
        <w:t>الإمام</w:t>
      </w:r>
      <w:r w:rsidRPr="00BF7812">
        <w:rPr>
          <w:b/>
          <w:bCs/>
          <w:sz w:val="20"/>
          <w:szCs w:val="20"/>
          <w:lang w:bidi="ar-EG"/>
        </w:rPr>
        <w:t> </w:t>
      </w:r>
      <w:hyperlink r:id="rId11" w:tooltip="حسن البنا" w:history="1">
        <w:r w:rsidRPr="00BF7812">
          <w:rPr>
            <w:rStyle w:val="Hyperlink"/>
            <w:b/>
            <w:bCs/>
            <w:color w:val="auto"/>
            <w:sz w:val="20"/>
            <w:szCs w:val="20"/>
            <w:rtl/>
          </w:rPr>
          <w:t>حسن البنا</w:t>
        </w:r>
      </w:hyperlink>
      <w:r w:rsidRPr="00BF7812">
        <w:rPr>
          <w:b/>
          <w:bCs/>
          <w:sz w:val="20"/>
          <w:szCs w:val="20"/>
          <w:rtl/>
        </w:rPr>
        <w:t>، والتحق بورش سلاح الصيانة بعد التخرج</w:t>
      </w:r>
      <w:r w:rsidRPr="00BF7812">
        <w:rPr>
          <w:b/>
          <w:bCs/>
          <w:sz w:val="20"/>
          <w:szCs w:val="20"/>
          <w:lang w:bidi="ar-EG"/>
        </w:rPr>
        <w:t>.</w:t>
      </w:r>
    </w:p>
    <w:p w:rsidR="00BF7812" w:rsidRPr="00BF7812" w:rsidRDefault="00BF7812" w:rsidP="00BF7812">
      <w:pPr>
        <w:ind w:left="360"/>
        <w:rPr>
          <w:rFonts w:hint="cs"/>
          <w:b/>
          <w:bCs/>
          <w:sz w:val="20"/>
          <w:szCs w:val="20"/>
          <w:rtl/>
          <w:lang w:bidi="ar-EG"/>
        </w:rPr>
      </w:pPr>
      <w:r w:rsidRPr="00BF7812">
        <w:rPr>
          <w:b/>
          <w:bCs/>
          <w:sz w:val="20"/>
          <w:szCs w:val="20"/>
          <w:rtl/>
        </w:rPr>
        <w:t>عمل بصناعة الألبان وتجارتها في رشيد لمدة عشرين عامًا وقد بدأ تجارته شريكاً مع صديقه المهندس</w:t>
      </w:r>
      <w:r w:rsidRPr="00BF7812">
        <w:rPr>
          <w:b/>
          <w:bCs/>
          <w:sz w:val="20"/>
          <w:szCs w:val="20"/>
          <w:lang w:bidi="ar-EG"/>
        </w:rPr>
        <w:t> </w:t>
      </w:r>
      <w:hyperlink r:id="rId12" w:tooltip="يوسف ندا" w:history="1">
        <w:r w:rsidRPr="00BF7812">
          <w:rPr>
            <w:rStyle w:val="Hyperlink"/>
            <w:b/>
            <w:bCs/>
            <w:color w:val="auto"/>
            <w:sz w:val="20"/>
            <w:szCs w:val="20"/>
            <w:rtl/>
          </w:rPr>
          <w:t>يوسف ندا</w:t>
        </w:r>
      </w:hyperlink>
      <w:r w:rsidRPr="00BF7812">
        <w:rPr>
          <w:b/>
          <w:bCs/>
          <w:sz w:val="20"/>
          <w:szCs w:val="20"/>
          <w:lang w:bidi="ar-EG"/>
        </w:rPr>
        <w:t>.</w:t>
      </w:r>
    </w:p>
    <w:p w:rsidR="00BF7812" w:rsidRPr="00BF7812" w:rsidRDefault="00BF7812" w:rsidP="00BF7812">
      <w:pPr>
        <w:ind w:left="360"/>
        <w:rPr>
          <w:b/>
          <w:bCs/>
          <w:sz w:val="20"/>
          <w:szCs w:val="20"/>
          <w:lang w:bidi="ar-EG"/>
        </w:rPr>
      </w:pPr>
      <w:r w:rsidRPr="00BF7812">
        <w:rPr>
          <w:b/>
          <w:bCs/>
          <w:sz w:val="20"/>
          <w:szCs w:val="20"/>
          <w:rtl/>
        </w:rPr>
        <w:t>حضر معارك</w:t>
      </w:r>
      <w:r w:rsidRPr="00BF7812">
        <w:rPr>
          <w:b/>
          <w:bCs/>
          <w:sz w:val="20"/>
          <w:szCs w:val="20"/>
          <w:lang w:bidi="ar-EG"/>
        </w:rPr>
        <w:t> </w:t>
      </w:r>
      <w:hyperlink r:id="rId13" w:tooltip="الحرب العالمية الثانية" w:history="1">
        <w:r w:rsidRPr="00BF7812">
          <w:rPr>
            <w:rStyle w:val="Hyperlink"/>
            <w:b/>
            <w:bCs/>
            <w:color w:val="auto"/>
            <w:sz w:val="20"/>
            <w:szCs w:val="20"/>
            <w:rtl/>
          </w:rPr>
          <w:t>الحرب العالمية الثانية</w:t>
        </w:r>
      </w:hyperlink>
      <w:r w:rsidRPr="00BF7812">
        <w:rPr>
          <w:b/>
          <w:bCs/>
          <w:sz w:val="20"/>
          <w:szCs w:val="20"/>
          <w:lang w:bidi="ar-EG"/>
        </w:rPr>
        <w:t> 1940</w:t>
      </w:r>
      <w:r w:rsidRPr="00BF7812">
        <w:rPr>
          <w:b/>
          <w:bCs/>
          <w:sz w:val="20"/>
          <w:szCs w:val="20"/>
          <w:rtl/>
        </w:rPr>
        <w:t>م في الصحراء الغربية</w:t>
      </w:r>
      <w:r w:rsidRPr="00BF7812">
        <w:rPr>
          <w:b/>
          <w:bCs/>
          <w:sz w:val="20"/>
          <w:szCs w:val="20"/>
          <w:lang w:bidi="ar-EG"/>
        </w:rPr>
        <w:t>.</w:t>
      </w:r>
    </w:p>
    <w:p w:rsidR="00BF7812" w:rsidRPr="00BF7812" w:rsidRDefault="00BF7812" w:rsidP="00BF7812">
      <w:pPr>
        <w:ind w:left="360"/>
        <w:rPr>
          <w:b/>
          <w:bCs/>
          <w:sz w:val="20"/>
          <w:szCs w:val="20"/>
          <w:lang w:bidi="ar-EG"/>
        </w:rPr>
      </w:pPr>
      <w:r w:rsidRPr="00BF7812">
        <w:rPr>
          <w:b/>
          <w:bCs/>
          <w:sz w:val="20"/>
          <w:szCs w:val="20"/>
          <w:rtl/>
        </w:rPr>
        <w:t>تعرف على دعوة الإخوان المسلمين عام 1936م، وتقابل مع</w:t>
      </w:r>
      <w:r w:rsidRPr="00BF7812">
        <w:rPr>
          <w:b/>
          <w:bCs/>
          <w:sz w:val="20"/>
          <w:szCs w:val="20"/>
          <w:lang w:bidi="ar-EG"/>
        </w:rPr>
        <w:t> </w:t>
      </w:r>
      <w:hyperlink r:id="rId14" w:tooltip="حسن البنا" w:history="1">
        <w:r w:rsidRPr="00BF7812">
          <w:rPr>
            <w:rStyle w:val="Hyperlink"/>
            <w:b/>
            <w:bCs/>
            <w:color w:val="auto"/>
            <w:sz w:val="20"/>
            <w:szCs w:val="20"/>
            <w:rtl/>
          </w:rPr>
          <w:t>حسن البنا</w:t>
        </w:r>
      </w:hyperlink>
      <w:r w:rsidRPr="00BF7812">
        <w:rPr>
          <w:b/>
          <w:bCs/>
          <w:sz w:val="20"/>
          <w:szCs w:val="20"/>
          <w:lang w:bidi="ar-EG"/>
        </w:rPr>
        <w:t> </w:t>
      </w:r>
      <w:r w:rsidRPr="00BF7812">
        <w:rPr>
          <w:b/>
          <w:bCs/>
          <w:sz w:val="20"/>
          <w:szCs w:val="20"/>
          <w:rtl/>
        </w:rPr>
        <w:t>في نفس العام</w:t>
      </w:r>
      <w:r w:rsidRPr="00BF7812">
        <w:rPr>
          <w:b/>
          <w:bCs/>
          <w:sz w:val="20"/>
          <w:szCs w:val="20"/>
          <w:lang w:bidi="ar-EG"/>
        </w:rPr>
        <w:t>.</w:t>
      </w:r>
    </w:p>
    <w:p w:rsidR="00BF7812" w:rsidRPr="00BF7812" w:rsidRDefault="00BF7812" w:rsidP="00BF7812">
      <w:pPr>
        <w:ind w:left="360"/>
        <w:rPr>
          <w:b/>
          <w:bCs/>
          <w:sz w:val="20"/>
          <w:szCs w:val="20"/>
          <w:lang w:bidi="ar-EG"/>
        </w:rPr>
      </w:pPr>
      <w:proofErr w:type="spellStart"/>
      <w:r w:rsidRPr="00BF7812">
        <w:rPr>
          <w:b/>
          <w:bCs/>
          <w:sz w:val="20"/>
          <w:szCs w:val="20"/>
          <w:rtl/>
        </w:rPr>
        <w:t>عتقل</w:t>
      </w:r>
      <w:proofErr w:type="spellEnd"/>
      <w:r w:rsidRPr="00BF7812">
        <w:rPr>
          <w:b/>
          <w:bCs/>
          <w:sz w:val="20"/>
          <w:szCs w:val="20"/>
          <w:rtl/>
        </w:rPr>
        <w:t xml:space="preserve"> عام 1948م لانتمائه لجماعة الإخوان المسلمين لمدة ستة أشهر، ثم اعتقل عام 1954 لمدة عامين</w:t>
      </w:r>
      <w:r w:rsidRPr="00BF7812">
        <w:rPr>
          <w:b/>
          <w:bCs/>
          <w:sz w:val="20"/>
          <w:szCs w:val="20"/>
          <w:lang w:bidi="ar-EG"/>
        </w:rPr>
        <w:t>.</w:t>
      </w:r>
    </w:p>
    <w:p w:rsidR="00BF7812" w:rsidRPr="00BF7812" w:rsidRDefault="00BF7812" w:rsidP="00BF7812">
      <w:pPr>
        <w:ind w:left="360"/>
        <w:rPr>
          <w:b/>
          <w:bCs/>
          <w:sz w:val="20"/>
          <w:szCs w:val="20"/>
          <w:lang w:bidi="ar-EG"/>
        </w:rPr>
      </w:pPr>
      <w:r w:rsidRPr="00BF7812">
        <w:rPr>
          <w:b/>
          <w:bCs/>
          <w:sz w:val="20"/>
          <w:szCs w:val="20"/>
          <w:rtl/>
        </w:rPr>
        <w:t>فصل من الخدمة عام 1956م</w:t>
      </w:r>
      <w:r w:rsidRPr="00BF7812">
        <w:rPr>
          <w:b/>
          <w:bCs/>
          <w:sz w:val="20"/>
          <w:szCs w:val="20"/>
          <w:lang w:bidi="ar-EG"/>
        </w:rPr>
        <w:t>.</w:t>
      </w:r>
    </w:p>
    <w:p w:rsidR="00BF7812" w:rsidRPr="00BF7812" w:rsidRDefault="00BF7812" w:rsidP="00BF7812">
      <w:pPr>
        <w:ind w:left="360"/>
        <w:rPr>
          <w:rFonts w:hint="cs"/>
          <w:b/>
          <w:bCs/>
          <w:sz w:val="20"/>
          <w:szCs w:val="20"/>
          <w:rtl/>
          <w:lang w:bidi="ar-EG"/>
        </w:rPr>
      </w:pPr>
      <w:r w:rsidRPr="00BF7812">
        <w:rPr>
          <w:b/>
          <w:bCs/>
          <w:sz w:val="20"/>
          <w:szCs w:val="20"/>
          <w:rtl/>
        </w:rPr>
        <w:t>اعتقل مجددًا عام 1965 إلى عام 1974م</w:t>
      </w:r>
      <w:r w:rsidRPr="00BF7812">
        <w:rPr>
          <w:b/>
          <w:bCs/>
          <w:sz w:val="20"/>
          <w:szCs w:val="20"/>
          <w:lang w:bidi="ar-EG"/>
        </w:rPr>
        <w:t>.</w:t>
      </w:r>
    </w:p>
    <w:p w:rsidR="00BF7812" w:rsidRPr="00BF7812" w:rsidRDefault="00BF7812" w:rsidP="00BF7812">
      <w:pPr>
        <w:numPr>
          <w:ilvl w:val="0"/>
          <w:numId w:val="3"/>
        </w:numPr>
        <w:rPr>
          <w:b/>
          <w:bCs/>
          <w:sz w:val="20"/>
          <w:szCs w:val="20"/>
          <w:lang w:bidi="ar-EG"/>
        </w:rPr>
      </w:pPr>
      <w:r w:rsidRPr="00BF7812">
        <w:rPr>
          <w:b/>
          <w:bCs/>
          <w:sz w:val="20"/>
          <w:szCs w:val="20"/>
          <w:rtl/>
        </w:rPr>
        <w:t>يُعد عباس السيسي أحد من أسهموا في إحياء جماعة الإخوان وبعثها من جديد بعد خروجه من المعتقل في السبعينيات</w:t>
      </w:r>
      <w:r w:rsidRPr="00BF7812">
        <w:rPr>
          <w:b/>
          <w:bCs/>
          <w:sz w:val="20"/>
          <w:szCs w:val="20"/>
          <w:lang w:bidi="ar-EG"/>
        </w:rPr>
        <w:t>.</w:t>
      </w:r>
    </w:p>
    <w:p w:rsidR="00BF7812" w:rsidRPr="00BF7812" w:rsidRDefault="00BF7812" w:rsidP="00BF7812">
      <w:pPr>
        <w:numPr>
          <w:ilvl w:val="0"/>
          <w:numId w:val="3"/>
        </w:numPr>
        <w:rPr>
          <w:b/>
          <w:bCs/>
          <w:sz w:val="20"/>
          <w:szCs w:val="20"/>
          <w:lang w:bidi="ar-EG"/>
        </w:rPr>
      </w:pPr>
      <w:r w:rsidRPr="00BF7812">
        <w:rPr>
          <w:b/>
          <w:bCs/>
          <w:sz w:val="20"/>
          <w:szCs w:val="20"/>
          <w:rtl/>
        </w:rPr>
        <w:t>كان عضواً بمكتب الإرشاد بجماعة الإخوان المسلمين لسنوات طويلة وقد قرر الاعتذار عن موقعه ليترك فرصة لمن يأتي بعده ليجدد ويطور فسجل بذلك موقفاً غير مسبوق في تاريخ الجماعة</w:t>
      </w:r>
      <w:r w:rsidRPr="00BF7812">
        <w:rPr>
          <w:b/>
          <w:bCs/>
          <w:sz w:val="20"/>
          <w:szCs w:val="20"/>
          <w:lang w:bidi="ar-EG"/>
        </w:rPr>
        <w:t xml:space="preserve"> .</w:t>
      </w:r>
    </w:p>
    <w:p w:rsidR="00BF7812" w:rsidRPr="00BF7812" w:rsidRDefault="00BF7812" w:rsidP="00BF7812">
      <w:pPr>
        <w:numPr>
          <w:ilvl w:val="0"/>
          <w:numId w:val="3"/>
        </w:numPr>
        <w:rPr>
          <w:b/>
          <w:bCs/>
          <w:sz w:val="20"/>
          <w:szCs w:val="20"/>
          <w:lang w:bidi="ar-EG"/>
        </w:rPr>
      </w:pPr>
      <w:r w:rsidRPr="00BF7812">
        <w:rPr>
          <w:b/>
          <w:bCs/>
          <w:sz w:val="20"/>
          <w:szCs w:val="20"/>
          <w:rtl/>
        </w:rPr>
        <w:t xml:space="preserve">ساهم بدور بارز وفعَّال في نشر فكر الجماعة خارج مصر، وقد تواصل معه آلاف الشباب حول العالم وقد </w:t>
      </w:r>
      <w:proofErr w:type="spellStart"/>
      <w:r w:rsidRPr="00BF7812">
        <w:rPr>
          <w:b/>
          <w:bCs/>
          <w:sz w:val="20"/>
          <w:szCs w:val="20"/>
          <w:rtl/>
        </w:rPr>
        <w:t>نسشر</w:t>
      </w:r>
      <w:proofErr w:type="spellEnd"/>
      <w:r w:rsidRPr="00BF7812">
        <w:rPr>
          <w:b/>
          <w:bCs/>
          <w:sz w:val="20"/>
          <w:szCs w:val="20"/>
          <w:rtl/>
        </w:rPr>
        <w:t xml:space="preserve"> رسائلهم إليه في كتاباته المختلفة</w:t>
      </w:r>
      <w:r w:rsidRPr="00BF7812">
        <w:rPr>
          <w:b/>
          <w:bCs/>
          <w:sz w:val="20"/>
          <w:szCs w:val="20"/>
          <w:lang w:bidi="ar-EG"/>
        </w:rPr>
        <w:t xml:space="preserve"> .</w:t>
      </w:r>
    </w:p>
    <w:p w:rsidR="00BF7812" w:rsidRPr="00BF7812" w:rsidRDefault="00BF7812" w:rsidP="00BF7812">
      <w:pPr>
        <w:numPr>
          <w:ilvl w:val="0"/>
          <w:numId w:val="3"/>
        </w:numPr>
        <w:rPr>
          <w:b/>
          <w:bCs/>
          <w:sz w:val="20"/>
          <w:szCs w:val="20"/>
          <w:lang w:bidi="ar-EG"/>
        </w:rPr>
      </w:pPr>
      <w:r w:rsidRPr="00BF7812">
        <w:rPr>
          <w:b/>
          <w:bCs/>
          <w:sz w:val="20"/>
          <w:szCs w:val="20"/>
          <w:rtl/>
        </w:rPr>
        <w:t>أسس دار القبس للنشر والتي اتخذت مقرها بشارع جواد حسني بمنطقة الإبراهيمية بالإسكندرية وكان مكتبه هناك قبلة لقيادات العمل الإسلامي من كل بقاع الأرض</w:t>
      </w:r>
      <w:r w:rsidRPr="00BF7812">
        <w:rPr>
          <w:b/>
          <w:bCs/>
          <w:sz w:val="20"/>
          <w:szCs w:val="20"/>
          <w:lang w:bidi="ar-EG"/>
        </w:rPr>
        <w:t xml:space="preserve"> .</w:t>
      </w:r>
    </w:p>
    <w:p w:rsidR="00BF7812" w:rsidRPr="00BF7812" w:rsidRDefault="00BF7812" w:rsidP="00BF7812">
      <w:pPr>
        <w:numPr>
          <w:ilvl w:val="0"/>
          <w:numId w:val="3"/>
        </w:numPr>
        <w:rPr>
          <w:b/>
          <w:bCs/>
          <w:sz w:val="20"/>
          <w:szCs w:val="20"/>
          <w:lang w:bidi="ar-EG"/>
        </w:rPr>
      </w:pPr>
      <w:r w:rsidRPr="00BF7812">
        <w:rPr>
          <w:b/>
          <w:bCs/>
          <w:sz w:val="20"/>
          <w:szCs w:val="20"/>
          <w:rtl/>
        </w:rPr>
        <w:t>نزل به البلاء ممثلاً في مرضه الشديد الذي أصابه ، وكان من يذهب ليعوده في بيته برشيد أو بمنطقة ميامي بالإسكندرية أثناء مرضه الأخير لا يجده إلا باسماً لا تغيب عنه حماسته وبريق عينيه</w:t>
      </w:r>
      <w:r w:rsidRPr="00BF7812">
        <w:rPr>
          <w:b/>
          <w:bCs/>
          <w:sz w:val="20"/>
          <w:szCs w:val="20"/>
          <w:lang w:bidi="ar-EG"/>
        </w:rPr>
        <w:t xml:space="preserve"> .</w:t>
      </w:r>
    </w:p>
    <w:p w:rsidR="00BF7812" w:rsidRPr="00BF7812" w:rsidRDefault="00BF7812" w:rsidP="00BF7812">
      <w:pPr>
        <w:numPr>
          <w:ilvl w:val="0"/>
          <w:numId w:val="4"/>
        </w:numPr>
        <w:rPr>
          <w:b/>
          <w:bCs/>
          <w:sz w:val="20"/>
          <w:szCs w:val="20"/>
          <w:lang w:bidi="ar-EG"/>
        </w:rPr>
      </w:pPr>
      <w:r w:rsidRPr="00BF7812">
        <w:rPr>
          <w:b/>
          <w:bCs/>
          <w:sz w:val="20"/>
          <w:szCs w:val="20"/>
          <w:lang w:bidi="ar-EG"/>
        </w:rPr>
        <w:br/>
      </w:r>
      <w:r w:rsidRPr="00BF7812">
        <w:rPr>
          <w:b/>
          <w:bCs/>
          <w:sz w:val="20"/>
          <w:szCs w:val="20"/>
          <w:rtl/>
        </w:rPr>
        <w:t>رشيد المدينة الباسلة</w:t>
      </w:r>
    </w:p>
    <w:p w:rsidR="00BF7812" w:rsidRPr="00BF7812" w:rsidRDefault="00BF7812" w:rsidP="00BF7812">
      <w:pPr>
        <w:numPr>
          <w:ilvl w:val="0"/>
          <w:numId w:val="4"/>
        </w:numPr>
        <w:rPr>
          <w:b/>
          <w:bCs/>
          <w:sz w:val="20"/>
          <w:szCs w:val="20"/>
          <w:lang w:bidi="ar-EG"/>
        </w:rPr>
      </w:pPr>
      <w:r w:rsidRPr="00BF7812">
        <w:rPr>
          <w:b/>
          <w:bCs/>
          <w:sz w:val="20"/>
          <w:szCs w:val="20"/>
          <w:rtl/>
        </w:rPr>
        <w:t>من المذبحة إلى ساحة الدعوة</w:t>
      </w:r>
      <w:r w:rsidRPr="00BF7812">
        <w:rPr>
          <w:b/>
          <w:bCs/>
          <w:sz w:val="20"/>
          <w:szCs w:val="20"/>
          <w:lang w:bidi="ar-EG"/>
        </w:rPr>
        <w:t xml:space="preserve"> </w:t>
      </w:r>
    </w:p>
    <w:p w:rsidR="00BF7812" w:rsidRPr="00BF7812" w:rsidRDefault="00BF7812" w:rsidP="00BF7812">
      <w:pPr>
        <w:numPr>
          <w:ilvl w:val="0"/>
          <w:numId w:val="4"/>
        </w:numPr>
        <w:rPr>
          <w:b/>
          <w:bCs/>
          <w:sz w:val="20"/>
          <w:szCs w:val="20"/>
          <w:lang w:bidi="ar-EG"/>
        </w:rPr>
      </w:pPr>
      <w:r w:rsidRPr="00BF7812">
        <w:rPr>
          <w:b/>
          <w:bCs/>
          <w:sz w:val="20"/>
          <w:szCs w:val="20"/>
          <w:rtl/>
        </w:rPr>
        <w:t>الدعوة إلى الله حب</w:t>
      </w:r>
      <w:r w:rsidRPr="00BF7812">
        <w:rPr>
          <w:b/>
          <w:bCs/>
          <w:sz w:val="20"/>
          <w:szCs w:val="20"/>
          <w:lang w:bidi="ar-EG"/>
        </w:rPr>
        <w:t xml:space="preserve"> </w:t>
      </w:r>
    </w:p>
    <w:p w:rsidR="00BF7812" w:rsidRPr="00BF7812" w:rsidRDefault="00BF7812" w:rsidP="00BF7812">
      <w:pPr>
        <w:numPr>
          <w:ilvl w:val="0"/>
          <w:numId w:val="4"/>
        </w:numPr>
        <w:rPr>
          <w:b/>
          <w:bCs/>
          <w:sz w:val="20"/>
          <w:szCs w:val="20"/>
          <w:lang w:bidi="ar-EG"/>
        </w:rPr>
      </w:pPr>
      <w:r w:rsidRPr="00BF7812">
        <w:rPr>
          <w:b/>
          <w:bCs/>
          <w:sz w:val="20"/>
          <w:szCs w:val="20"/>
          <w:rtl/>
        </w:rPr>
        <w:t>حسن البنا مواقف في الدعوة والتربية</w:t>
      </w:r>
      <w:r w:rsidRPr="00BF7812">
        <w:rPr>
          <w:b/>
          <w:bCs/>
          <w:sz w:val="20"/>
          <w:szCs w:val="20"/>
          <w:lang w:bidi="ar-EG"/>
        </w:rPr>
        <w:t xml:space="preserve"> </w:t>
      </w:r>
    </w:p>
    <w:p w:rsidR="00BF7812" w:rsidRPr="00BF7812" w:rsidRDefault="00BF7812" w:rsidP="00BF7812">
      <w:pPr>
        <w:numPr>
          <w:ilvl w:val="0"/>
          <w:numId w:val="4"/>
        </w:numPr>
        <w:rPr>
          <w:b/>
          <w:bCs/>
          <w:sz w:val="20"/>
          <w:szCs w:val="20"/>
          <w:lang w:bidi="ar-EG"/>
        </w:rPr>
      </w:pPr>
      <w:r w:rsidRPr="00BF7812">
        <w:rPr>
          <w:b/>
          <w:bCs/>
          <w:sz w:val="20"/>
          <w:szCs w:val="20"/>
          <w:rtl/>
        </w:rPr>
        <w:t>الطريق إلى القلوب</w:t>
      </w:r>
      <w:r w:rsidRPr="00BF7812">
        <w:rPr>
          <w:b/>
          <w:bCs/>
          <w:sz w:val="20"/>
          <w:szCs w:val="20"/>
          <w:lang w:bidi="ar-EG"/>
        </w:rPr>
        <w:t xml:space="preserve"> </w:t>
      </w:r>
    </w:p>
    <w:p w:rsidR="00BF7812" w:rsidRPr="00BF7812" w:rsidRDefault="00BF7812" w:rsidP="00BF7812">
      <w:pPr>
        <w:numPr>
          <w:ilvl w:val="0"/>
          <w:numId w:val="4"/>
        </w:numPr>
        <w:rPr>
          <w:b/>
          <w:bCs/>
          <w:sz w:val="20"/>
          <w:szCs w:val="20"/>
          <w:lang w:bidi="ar-EG"/>
        </w:rPr>
      </w:pPr>
      <w:r w:rsidRPr="00BF7812">
        <w:rPr>
          <w:b/>
          <w:bCs/>
          <w:sz w:val="20"/>
          <w:szCs w:val="20"/>
          <w:rtl/>
        </w:rPr>
        <w:t>جمال عبد الناصر وحادث المنشية</w:t>
      </w:r>
    </w:p>
    <w:p w:rsidR="00BF7812" w:rsidRPr="00BF7812" w:rsidRDefault="00BF7812" w:rsidP="00BF7812">
      <w:pPr>
        <w:numPr>
          <w:ilvl w:val="0"/>
          <w:numId w:val="4"/>
        </w:numPr>
        <w:rPr>
          <w:b/>
          <w:bCs/>
          <w:sz w:val="20"/>
          <w:szCs w:val="20"/>
          <w:lang w:bidi="ar-EG"/>
        </w:rPr>
      </w:pPr>
      <w:r w:rsidRPr="00BF7812">
        <w:rPr>
          <w:b/>
          <w:bCs/>
          <w:sz w:val="20"/>
          <w:szCs w:val="20"/>
          <w:rtl/>
        </w:rPr>
        <w:t>في قافلة الإخوان المسلمين</w:t>
      </w:r>
    </w:p>
    <w:p w:rsidR="00BF7812" w:rsidRPr="00BF7812" w:rsidRDefault="00BF7812" w:rsidP="00BF7812">
      <w:pPr>
        <w:numPr>
          <w:ilvl w:val="0"/>
          <w:numId w:val="4"/>
        </w:numPr>
        <w:rPr>
          <w:b/>
          <w:bCs/>
          <w:sz w:val="20"/>
          <w:szCs w:val="20"/>
          <w:lang w:bidi="ar-EG"/>
        </w:rPr>
      </w:pPr>
      <w:r w:rsidRPr="00BF7812">
        <w:rPr>
          <w:b/>
          <w:bCs/>
          <w:sz w:val="20"/>
          <w:szCs w:val="20"/>
          <w:rtl/>
        </w:rPr>
        <w:t>الحب في الله (رسالة</w:t>
      </w:r>
      <w:r w:rsidRPr="00BF7812">
        <w:rPr>
          <w:b/>
          <w:bCs/>
          <w:sz w:val="20"/>
          <w:szCs w:val="20"/>
          <w:lang w:bidi="ar-EG"/>
        </w:rPr>
        <w:t>)</w:t>
      </w:r>
    </w:p>
    <w:p w:rsidR="00BF7812" w:rsidRPr="00BF7812" w:rsidRDefault="00BF7812" w:rsidP="00BF7812">
      <w:pPr>
        <w:numPr>
          <w:ilvl w:val="0"/>
          <w:numId w:val="4"/>
        </w:numPr>
        <w:rPr>
          <w:b/>
          <w:bCs/>
          <w:sz w:val="20"/>
          <w:szCs w:val="20"/>
          <w:lang w:bidi="ar-EG"/>
        </w:rPr>
      </w:pPr>
      <w:r w:rsidRPr="00BF7812">
        <w:rPr>
          <w:b/>
          <w:bCs/>
          <w:sz w:val="20"/>
          <w:szCs w:val="20"/>
          <w:rtl/>
        </w:rPr>
        <w:lastRenderedPageBreak/>
        <w:t>الذوق سلوك الروح</w:t>
      </w:r>
      <w:r w:rsidRPr="00BF7812">
        <w:rPr>
          <w:b/>
          <w:bCs/>
          <w:sz w:val="20"/>
          <w:szCs w:val="20"/>
          <w:lang w:bidi="ar-EG"/>
        </w:rPr>
        <w:t xml:space="preserve"> </w:t>
      </w:r>
    </w:p>
    <w:p w:rsidR="00BF7812" w:rsidRPr="00BF7812" w:rsidRDefault="00BF7812" w:rsidP="00BF7812">
      <w:pPr>
        <w:numPr>
          <w:ilvl w:val="0"/>
          <w:numId w:val="4"/>
        </w:numPr>
        <w:rPr>
          <w:rFonts w:hint="cs"/>
          <w:b/>
          <w:bCs/>
          <w:sz w:val="20"/>
          <w:szCs w:val="20"/>
          <w:lang w:bidi="ar-EG"/>
        </w:rPr>
      </w:pPr>
      <w:r w:rsidRPr="00BF7812">
        <w:rPr>
          <w:b/>
          <w:bCs/>
          <w:sz w:val="20"/>
          <w:szCs w:val="20"/>
          <w:rtl/>
        </w:rPr>
        <w:t>أم معاذ في السجن</w:t>
      </w:r>
    </w:p>
    <w:p w:rsidR="00BF7812" w:rsidRPr="00BF7812" w:rsidRDefault="00BF7812" w:rsidP="00BF7812">
      <w:pPr>
        <w:ind w:left="360"/>
        <w:rPr>
          <w:rFonts w:hint="cs"/>
          <w:b/>
          <w:bCs/>
          <w:sz w:val="20"/>
          <w:szCs w:val="20"/>
          <w:lang w:bidi="ar-EG"/>
        </w:rPr>
      </w:pPr>
      <w:r w:rsidRPr="00BF7812">
        <w:rPr>
          <w:rFonts w:hint="cs"/>
          <w:b/>
          <w:bCs/>
          <w:sz w:val="20"/>
          <w:szCs w:val="20"/>
          <w:rtl/>
          <w:lang w:bidi="ar-EG"/>
        </w:rPr>
        <w:t xml:space="preserve">من اقواله </w:t>
      </w:r>
      <w:proofErr w:type="spellStart"/>
      <w:r w:rsidRPr="00BF7812">
        <w:rPr>
          <w:rFonts w:hint="cs"/>
          <w:b/>
          <w:bCs/>
          <w:sz w:val="20"/>
          <w:szCs w:val="20"/>
          <w:rtl/>
          <w:lang w:bidi="ar-EG"/>
        </w:rPr>
        <w:t>التى</w:t>
      </w:r>
      <w:proofErr w:type="spellEnd"/>
      <w:r w:rsidRPr="00BF7812">
        <w:rPr>
          <w:rFonts w:hint="cs"/>
          <w:b/>
          <w:bCs/>
          <w:sz w:val="20"/>
          <w:szCs w:val="20"/>
          <w:rtl/>
          <w:lang w:bidi="ar-EG"/>
        </w:rPr>
        <w:t xml:space="preserve"> </w:t>
      </w:r>
      <w:proofErr w:type="spellStart"/>
      <w:r w:rsidRPr="00BF7812">
        <w:rPr>
          <w:rFonts w:hint="cs"/>
          <w:b/>
          <w:bCs/>
          <w:sz w:val="20"/>
          <w:szCs w:val="20"/>
          <w:rtl/>
          <w:lang w:bidi="ar-EG"/>
        </w:rPr>
        <w:t>لاتنسى</w:t>
      </w:r>
      <w:proofErr w:type="spellEnd"/>
    </w:p>
    <w:p w:rsidR="00BF7812" w:rsidRPr="00BF7812" w:rsidRDefault="00BF7812" w:rsidP="00BF7812">
      <w:pPr>
        <w:numPr>
          <w:ilvl w:val="0"/>
          <w:numId w:val="5"/>
        </w:numPr>
        <w:rPr>
          <w:b/>
          <w:bCs/>
          <w:sz w:val="20"/>
          <w:szCs w:val="20"/>
          <w:lang w:bidi="ar-EG"/>
        </w:rPr>
      </w:pPr>
      <w:r w:rsidRPr="00BF7812">
        <w:rPr>
          <w:b/>
          <w:bCs/>
          <w:sz w:val="20"/>
          <w:szCs w:val="20"/>
          <w:rtl/>
        </w:rPr>
        <w:t>الدعوة إلى الله فن، والصبر عليها جهاد</w:t>
      </w:r>
      <w:r w:rsidRPr="00BF7812">
        <w:rPr>
          <w:b/>
          <w:bCs/>
          <w:sz w:val="20"/>
          <w:szCs w:val="20"/>
          <w:lang w:bidi="ar-EG"/>
        </w:rPr>
        <w:t>".</w:t>
      </w:r>
    </w:p>
    <w:p w:rsidR="00BF7812" w:rsidRPr="00BF7812" w:rsidRDefault="00BF7812" w:rsidP="00BF7812">
      <w:pPr>
        <w:numPr>
          <w:ilvl w:val="0"/>
          <w:numId w:val="6"/>
        </w:numPr>
        <w:rPr>
          <w:b/>
          <w:bCs/>
          <w:sz w:val="20"/>
          <w:szCs w:val="20"/>
          <w:lang w:bidi="ar-EG"/>
        </w:rPr>
      </w:pPr>
      <w:r w:rsidRPr="00BF7812">
        <w:rPr>
          <w:b/>
          <w:bCs/>
          <w:sz w:val="20"/>
          <w:szCs w:val="20"/>
          <w:lang w:bidi="ar-EG"/>
        </w:rPr>
        <w:t>"</w:t>
      </w:r>
      <w:r w:rsidRPr="00BF7812">
        <w:rPr>
          <w:b/>
          <w:bCs/>
          <w:sz w:val="20"/>
          <w:szCs w:val="20"/>
          <w:rtl/>
        </w:rPr>
        <w:t>الدعوة إلى الله حب، والحياة في سبيل الله أشق من الموت في سبيل الله ألف مرة</w:t>
      </w:r>
      <w:r w:rsidRPr="00BF7812">
        <w:rPr>
          <w:b/>
          <w:bCs/>
          <w:sz w:val="20"/>
          <w:szCs w:val="20"/>
          <w:lang w:bidi="ar-EG"/>
        </w:rPr>
        <w:t>".</w:t>
      </w:r>
    </w:p>
    <w:p w:rsidR="00BF7812" w:rsidRPr="00BF7812" w:rsidRDefault="00BF7812" w:rsidP="00BF7812">
      <w:pPr>
        <w:numPr>
          <w:ilvl w:val="0"/>
          <w:numId w:val="7"/>
        </w:numPr>
        <w:rPr>
          <w:b/>
          <w:bCs/>
          <w:sz w:val="20"/>
          <w:szCs w:val="20"/>
          <w:lang w:bidi="ar-EG"/>
        </w:rPr>
      </w:pPr>
      <w:r w:rsidRPr="00BF7812">
        <w:rPr>
          <w:b/>
          <w:bCs/>
          <w:sz w:val="20"/>
          <w:szCs w:val="20"/>
          <w:rtl/>
        </w:rPr>
        <w:t>إن</w:t>
      </w:r>
      <w:r w:rsidRPr="00BF7812">
        <w:rPr>
          <w:b/>
          <w:bCs/>
          <w:sz w:val="20"/>
          <w:szCs w:val="20"/>
          <w:lang w:bidi="ar-EG"/>
        </w:rPr>
        <w:t> </w:t>
      </w:r>
      <w:hyperlink r:id="rId15" w:tooltip="الجهاد" w:history="1">
        <w:r w:rsidRPr="00BF7812">
          <w:rPr>
            <w:rStyle w:val="Hyperlink"/>
            <w:b/>
            <w:bCs/>
            <w:color w:val="auto"/>
            <w:sz w:val="20"/>
            <w:szCs w:val="20"/>
            <w:rtl/>
          </w:rPr>
          <w:t>الجهاد</w:t>
        </w:r>
      </w:hyperlink>
      <w:r w:rsidRPr="00BF7812">
        <w:rPr>
          <w:b/>
          <w:bCs/>
          <w:sz w:val="20"/>
          <w:szCs w:val="20"/>
          <w:lang w:bidi="ar-EG"/>
        </w:rPr>
        <w:t> </w:t>
      </w:r>
      <w:r w:rsidRPr="00BF7812">
        <w:rPr>
          <w:b/>
          <w:bCs/>
          <w:sz w:val="20"/>
          <w:szCs w:val="20"/>
          <w:rtl/>
        </w:rPr>
        <w:t>بالحب في الله، هو الفرصة المتاحة،</w:t>
      </w:r>
      <w:r w:rsidRPr="00BF7812">
        <w:rPr>
          <w:b/>
          <w:bCs/>
          <w:sz w:val="20"/>
          <w:szCs w:val="20"/>
          <w:lang w:bidi="ar-EG"/>
        </w:rPr>
        <w:t> </w:t>
      </w:r>
      <w:hyperlink r:id="rId16" w:tooltip="السياسة" w:history="1">
        <w:r w:rsidRPr="00BF7812">
          <w:rPr>
            <w:rStyle w:val="Hyperlink"/>
            <w:b/>
            <w:bCs/>
            <w:color w:val="auto"/>
            <w:sz w:val="20"/>
            <w:szCs w:val="20"/>
            <w:rtl/>
          </w:rPr>
          <w:t>والسياسة</w:t>
        </w:r>
      </w:hyperlink>
      <w:r w:rsidRPr="00BF7812">
        <w:rPr>
          <w:b/>
          <w:bCs/>
          <w:sz w:val="20"/>
          <w:szCs w:val="20"/>
          <w:lang w:bidi="ar-EG"/>
        </w:rPr>
        <w:t> </w:t>
      </w:r>
      <w:r w:rsidRPr="00BF7812">
        <w:rPr>
          <w:b/>
          <w:bCs/>
          <w:sz w:val="20"/>
          <w:szCs w:val="20"/>
          <w:rtl/>
        </w:rPr>
        <w:t>المباحة، التي لا تعوقها حدود ولا يصادرها قانون، لأنها نبض وهواتف ومشاعر وأحاسيس.. والحب في الله هو السبيل الذي ليس له نظير ولا مثيل</w:t>
      </w:r>
      <w:r w:rsidRPr="00BF7812">
        <w:rPr>
          <w:b/>
          <w:bCs/>
          <w:sz w:val="20"/>
          <w:szCs w:val="20"/>
          <w:lang w:bidi="ar-EG"/>
        </w:rPr>
        <w:t>.</w:t>
      </w:r>
    </w:p>
    <w:p w:rsidR="00BF7812" w:rsidRPr="00BF7812" w:rsidRDefault="00BF7812" w:rsidP="00BF7812">
      <w:pPr>
        <w:numPr>
          <w:ilvl w:val="0"/>
          <w:numId w:val="8"/>
        </w:numPr>
        <w:rPr>
          <w:b/>
          <w:bCs/>
          <w:sz w:val="20"/>
          <w:szCs w:val="20"/>
          <w:lang w:bidi="ar-EG"/>
        </w:rPr>
      </w:pPr>
      <w:hyperlink r:id="rId17" w:tooltip="الإسلام (الصفحة غير موجودة)" w:history="1">
        <w:r w:rsidRPr="00BF7812">
          <w:rPr>
            <w:rStyle w:val="Hyperlink"/>
            <w:b/>
            <w:bCs/>
            <w:color w:val="auto"/>
            <w:sz w:val="20"/>
            <w:szCs w:val="20"/>
            <w:rtl/>
          </w:rPr>
          <w:t>الإسلام</w:t>
        </w:r>
      </w:hyperlink>
      <w:r w:rsidRPr="00BF7812">
        <w:rPr>
          <w:b/>
          <w:bCs/>
          <w:sz w:val="20"/>
          <w:szCs w:val="20"/>
          <w:lang w:bidi="ar-EG"/>
        </w:rPr>
        <w:t> </w:t>
      </w:r>
      <w:r w:rsidRPr="00BF7812">
        <w:rPr>
          <w:b/>
          <w:bCs/>
          <w:sz w:val="20"/>
          <w:szCs w:val="20"/>
          <w:rtl/>
        </w:rPr>
        <w:t>ذوق،</w:t>
      </w:r>
      <w:r w:rsidRPr="00BF7812">
        <w:rPr>
          <w:b/>
          <w:bCs/>
          <w:sz w:val="20"/>
          <w:szCs w:val="20"/>
          <w:lang w:bidi="ar-EG"/>
        </w:rPr>
        <w:t> </w:t>
      </w:r>
      <w:hyperlink r:id="rId18" w:tooltip="الإسلام (الصفحة غير موجودة)" w:history="1">
        <w:r w:rsidRPr="00BF7812">
          <w:rPr>
            <w:rStyle w:val="Hyperlink"/>
            <w:b/>
            <w:bCs/>
            <w:color w:val="auto"/>
            <w:sz w:val="20"/>
            <w:szCs w:val="20"/>
            <w:rtl/>
          </w:rPr>
          <w:t>والإسلام</w:t>
        </w:r>
      </w:hyperlink>
      <w:r w:rsidRPr="00BF7812">
        <w:rPr>
          <w:b/>
          <w:bCs/>
          <w:sz w:val="20"/>
          <w:szCs w:val="20"/>
          <w:lang w:bidi="ar-EG"/>
        </w:rPr>
        <w:t> </w:t>
      </w:r>
      <w:r w:rsidRPr="00BF7812">
        <w:rPr>
          <w:b/>
          <w:bCs/>
          <w:sz w:val="20"/>
          <w:szCs w:val="20"/>
          <w:rtl/>
        </w:rPr>
        <w:t>لطائف،</w:t>
      </w:r>
      <w:r w:rsidRPr="00BF7812">
        <w:rPr>
          <w:b/>
          <w:bCs/>
          <w:sz w:val="20"/>
          <w:szCs w:val="20"/>
          <w:lang w:bidi="ar-EG"/>
        </w:rPr>
        <w:t> </w:t>
      </w:r>
      <w:hyperlink r:id="rId19" w:tooltip="الإسلام (الصفحة غير موجودة)" w:history="1">
        <w:r w:rsidRPr="00BF7812">
          <w:rPr>
            <w:rStyle w:val="Hyperlink"/>
            <w:b/>
            <w:bCs/>
            <w:color w:val="auto"/>
            <w:sz w:val="20"/>
            <w:szCs w:val="20"/>
            <w:rtl/>
          </w:rPr>
          <w:t>والإسلام</w:t>
        </w:r>
      </w:hyperlink>
      <w:r w:rsidRPr="00BF7812">
        <w:rPr>
          <w:b/>
          <w:bCs/>
          <w:sz w:val="20"/>
          <w:szCs w:val="20"/>
          <w:lang w:bidi="ar-EG"/>
        </w:rPr>
        <w:t> </w:t>
      </w:r>
      <w:r w:rsidRPr="00BF7812">
        <w:rPr>
          <w:b/>
          <w:bCs/>
          <w:sz w:val="20"/>
          <w:szCs w:val="20"/>
          <w:rtl/>
        </w:rPr>
        <w:t>أحاسيس ومشاعر، هذا الدين يتعامل مع النفس البشرية، يتعامل مع القلوب والأرواح</w:t>
      </w:r>
      <w:r w:rsidRPr="00BF7812">
        <w:rPr>
          <w:b/>
          <w:bCs/>
          <w:sz w:val="20"/>
          <w:szCs w:val="20"/>
          <w:lang w:bidi="ar-EG"/>
        </w:rPr>
        <w:t>.</w:t>
      </w:r>
    </w:p>
    <w:p w:rsidR="00BF7812" w:rsidRPr="00BF7812" w:rsidRDefault="00BF7812" w:rsidP="00BF7812">
      <w:pPr>
        <w:numPr>
          <w:ilvl w:val="0"/>
          <w:numId w:val="9"/>
        </w:numPr>
        <w:rPr>
          <w:b/>
          <w:bCs/>
          <w:sz w:val="20"/>
          <w:szCs w:val="20"/>
          <w:lang w:bidi="ar-EG"/>
        </w:rPr>
      </w:pPr>
      <w:r w:rsidRPr="00BF7812">
        <w:rPr>
          <w:b/>
          <w:bCs/>
          <w:sz w:val="20"/>
          <w:szCs w:val="20"/>
          <w:rtl/>
        </w:rPr>
        <w:t>هذا الدين لم يبدأ باستعمال العضلات، ولا خشونة الكلمات، ولا بالتصدي والتحدي، ولكن بالكلمة الطيبة، والنظرة الحانية، قال تعالى</w:t>
      </w:r>
      <w:r w:rsidRPr="00BF7812">
        <w:rPr>
          <w:b/>
          <w:bCs/>
          <w:sz w:val="20"/>
          <w:szCs w:val="20"/>
          <w:lang w:bidi="ar-EG"/>
        </w:rPr>
        <w:t>: "</w:t>
      </w:r>
      <w:r w:rsidRPr="00BF7812">
        <w:rPr>
          <w:b/>
          <w:bCs/>
          <w:sz w:val="20"/>
          <w:szCs w:val="20"/>
          <w:rtl/>
        </w:rPr>
        <w:t>وقولوا للناس حسنا</w:t>
      </w:r>
      <w:r w:rsidRPr="00BF7812">
        <w:rPr>
          <w:b/>
          <w:bCs/>
          <w:sz w:val="20"/>
          <w:szCs w:val="20"/>
          <w:lang w:bidi="ar-EG"/>
        </w:rPr>
        <w:t>"(</w:t>
      </w:r>
      <w:r w:rsidRPr="00BF7812">
        <w:rPr>
          <w:b/>
          <w:bCs/>
          <w:sz w:val="20"/>
          <w:szCs w:val="20"/>
          <w:rtl/>
        </w:rPr>
        <w:t>البقرة:83</w:t>
      </w:r>
      <w:r w:rsidRPr="00BF7812">
        <w:rPr>
          <w:b/>
          <w:bCs/>
          <w:sz w:val="20"/>
          <w:szCs w:val="20"/>
          <w:lang w:bidi="ar-EG"/>
        </w:rPr>
        <w:t>).</w:t>
      </w:r>
    </w:p>
    <w:p w:rsidR="00BF7812" w:rsidRPr="00BF7812" w:rsidRDefault="00BF7812" w:rsidP="00BF7812">
      <w:pPr>
        <w:numPr>
          <w:ilvl w:val="0"/>
          <w:numId w:val="10"/>
        </w:numPr>
        <w:rPr>
          <w:b/>
          <w:bCs/>
          <w:sz w:val="20"/>
          <w:szCs w:val="20"/>
          <w:lang w:bidi="ar-EG"/>
        </w:rPr>
      </w:pPr>
      <w:r w:rsidRPr="00BF7812">
        <w:rPr>
          <w:b/>
          <w:bCs/>
          <w:sz w:val="20"/>
          <w:szCs w:val="20"/>
          <w:rtl/>
        </w:rPr>
        <w:t>لما كانت رسالة</w:t>
      </w:r>
      <w:r w:rsidRPr="00BF7812">
        <w:rPr>
          <w:b/>
          <w:bCs/>
          <w:sz w:val="20"/>
          <w:szCs w:val="20"/>
          <w:lang w:bidi="ar-EG"/>
        </w:rPr>
        <w:t> </w:t>
      </w:r>
      <w:hyperlink r:id="rId20" w:tooltip="الإسلام (الصفحة غير موجودة)" w:history="1">
        <w:r w:rsidRPr="00BF7812">
          <w:rPr>
            <w:rStyle w:val="Hyperlink"/>
            <w:b/>
            <w:bCs/>
            <w:color w:val="auto"/>
            <w:sz w:val="20"/>
            <w:szCs w:val="20"/>
            <w:rtl/>
          </w:rPr>
          <w:t>الإسلام</w:t>
        </w:r>
      </w:hyperlink>
      <w:r w:rsidRPr="00BF7812">
        <w:rPr>
          <w:b/>
          <w:bCs/>
          <w:sz w:val="20"/>
          <w:szCs w:val="20"/>
          <w:lang w:bidi="ar-EG"/>
        </w:rPr>
        <w:t> </w:t>
      </w:r>
      <w:r w:rsidRPr="00BF7812">
        <w:rPr>
          <w:b/>
          <w:bCs/>
          <w:sz w:val="20"/>
          <w:szCs w:val="20"/>
          <w:rtl/>
        </w:rPr>
        <w:t>موجهة إلى عامة الناس على الأرض، كان من الضروري أن يتصدر لهذا المجتمع الواسع دعاة على مستوى من العلم والقدرة والقدوة، والدراية بأسرار النفس البشرية، يتحلون بالصبر، وانشراح الصدر، والفراسة، والبصيرة</w:t>
      </w:r>
      <w:r w:rsidRPr="00BF7812">
        <w:rPr>
          <w:b/>
          <w:bCs/>
          <w:sz w:val="20"/>
          <w:szCs w:val="20"/>
          <w:lang w:bidi="ar-EG"/>
        </w:rPr>
        <w:t xml:space="preserve">: " </w:t>
      </w:r>
      <w:r w:rsidRPr="00BF7812">
        <w:rPr>
          <w:b/>
          <w:bCs/>
          <w:sz w:val="20"/>
          <w:szCs w:val="20"/>
          <w:rtl/>
        </w:rPr>
        <w:t>قل هذه سبيلي أدعو إلى الله على بصيرة أنا ومن تبعني وسبحان الله وما أنا من المشركين</w:t>
      </w:r>
      <w:r w:rsidRPr="00BF7812">
        <w:rPr>
          <w:b/>
          <w:bCs/>
          <w:sz w:val="20"/>
          <w:szCs w:val="20"/>
          <w:lang w:bidi="ar-EG"/>
        </w:rPr>
        <w:t xml:space="preserve">" (108 </w:t>
      </w:r>
      <w:r w:rsidRPr="00BF7812">
        <w:rPr>
          <w:b/>
          <w:bCs/>
          <w:sz w:val="20"/>
          <w:szCs w:val="20"/>
          <w:rtl/>
        </w:rPr>
        <w:t>يوسف)، ولا بد من استنهاض إمكانات الحواس الربانية في جذب القلوب، وتآلف الأرواح والمعايشة في رحاب حركة الدعوة ومجالاتها الواسعة، وهذا يكون بالكلمة الطيبة، والدعوة بالحسنى، والجدل إن اقتضى الأمر بالتي هي أحسن، والقدوة الصالحة، ذلك أن طهارة الهدف تستلزم في عرفنا طهارة الأسلوب في تحقيقها، ونبل الغاية يقتضي نبل الوسيلة حتماً، فالدعوة تقتضي فهماً دقيقاً لكل مراحلها، وأهدافها، وما تريد في المستقبل، وما طريقها في تحقيق أهدافها</w:t>
      </w:r>
      <w:r w:rsidRPr="00BF7812">
        <w:rPr>
          <w:b/>
          <w:bCs/>
          <w:sz w:val="20"/>
          <w:szCs w:val="20"/>
          <w:lang w:bidi="ar-EG"/>
        </w:rPr>
        <w:t>.</w:t>
      </w:r>
    </w:p>
    <w:p w:rsidR="00BF7812" w:rsidRPr="00BF7812" w:rsidRDefault="00BF7812" w:rsidP="00BF7812">
      <w:pPr>
        <w:numPr>
          <w:ilvl w:val="0"/>
          <w:numId w:val="11"/>
        </w:numPr>
        <w:rPr>
          <w:b/>
          <w:bCs/>
          <w:sz w:val="20"/>
          <w:szCs w:val="20"/>
          <w:lang w:bidi="ar-EG"/>
        </w:rPr>
      </w:pPr>
      <w:r w:rsidRPr="00BF7812">
        <w:rPr>
          <w:b/>
          <w:bCs/>
          <w:sz w:val="20"/>
          <w:szCs w:val="20"/>
          <w:rtl/>
        </w:rPr>
        <w:t>لقد ظلت العبادات عند كثير من المسلمين محصورة في شكل بدون روح، فالمسلم يؤدي عبادته، ويتقوقع في ذاته وخصوصيته، دون الاهتمام بأن الإسلام رسالة ودعوة، وبهذا انكمش دور المسلم الاجتماعي والحركي، فلم يمتد إلى جميع قطاعات المجتمع، لينقله ويصبغه بصبغة الإسلام حقيقة وعملاً، مشاعر وشعائر، لبناء الأمة الإسلامية، وتحقيق الآمال</w:t>
      </w:r>
      <w:r w:rsidRPr="00BF7812">
        <w:rPr>
          <w:b/>
          <w:bCs/>
          <w:sz w:val="20"/>
          <w:szCs w:val="20"/>
          <w:lang w:bidi="ar-EG"/>
        </w:rPr>
        <w:t>".</w:t>
      </w:r>
    </w:p>
    <w:p w:rsidR="00BF7812" w:rsidRPr="00BF7812" w:rsidRDefault="00BF7812" w:rsidP="00BF7812">
      <w:pPr>
        <w:numPr>
          <w:ilvl w:val="0"/>
          <w:numId w:val="12"/>
        </w:numPr>
        <w:rPr>
          <w:b/>
          <w:bCs/>
          <w:sz w:val="20"/>
          <w:szCs w:val="20"/>
          <w:lang w:bidi="ar-EG"/>
        </w:rPr>
      </w:pPr>
      <w:r w:rsidRPr="00BF7812">
        <w:rPr>
          <w:b/>
          <w:bCs/>
          <w:sz w:val="20"/>
          <w:szCs w:val="20"/>
          <w:rtl/>
        </w:rPr>
        <w:t>وقد وفقه الله إلى إصدار العديد من الكتب والرسائل التي تؤرخ للدعوة، وتتحدث عن أحداثها وشخصية قائدها</w:t>
      </w:r>
      <w:r w:rsidRPr="00BF7812">
        <w:rPr>
          <w:b/>
          <w:bCs/>
          <w:sz w:val="20"/>
          <w:szCs w:val="20"/>
          <w:lang w:bidi="ar-EG"/>
        </w:rPr>
        <w:t> </w:t>
      </w:r>
      <w:hyperlink r:id="rId21" w:tooltip="الإمام الشهيد" w:history="1">
        <w:r w:rsidRPr="00BF7812">
          <w:rPr>
            <w:rStyle w:val="Hyperlink"/>
            <w:b/>
            <w:bCs/>
            <w:color w:val="auto"/>
            <w:sz w:val="20"/>
            <w:szCs w:val="20"/>
            <w:rtl/>
          </w:rPr>
          <w:t>الإمام الشهيد</w:t>
        </w:r>
      </w:hyperlink>
      <w:r w:rsidRPr="00BF7812">
        <w:rPr>
          <w:b/>
          <w:bCs/>
          <w:sz w:val="20"/>
          <w:szCs w:val="20"/>
          <w:lang w:bidi="ar-EG"/>
        </w:rPr>
        <w:t> </w:t>
      </w:r>
      <w:hyperlink r:id="rId22" w:tooltip="حسن البنا" w:history="1">
        <w:r w:rsidRPr="00BF7812">
          <w:rPr>
            <w:rStyle w:val="Hyperlink"/>
            <w:b/>
            <w:bCs/>
            <w:color w:val="auto"/>
            <w:sz w:val="20"/>
            <w:szCs w:val="20"/>
            <w:rtl/>
          </w:rPr>
          <w:t>حسن البنا</w:t>
        </w:r>
      </w:hyperlink>
      <w:r w:rsidRPr="00BF7812">
        <w:rPr>
          <w:b/>
          <w:bCs/>
          <w:sz w:val="20"/>
          <w:szCs w:val="20"/>
          <w:rtl/>
        </w:rPr>
        <w:t>، ووسائل التربية والدعوة إلى الله، وكيفية مخاطبة القلوب، ودعوة الناس إلى الخير، وقد أسس</w:t>
      </w:r>
      <w:r w:rsidRPr="00BF7812">
        <w:rPr>
          <w:b/>
          <w:bCs/>
          <w:sz w:val="20"/>
          <w:szCs w:val="20"/>
          <w:lang w:bidi="ar-EG"/>
        </w:rPr>
        <w:t> "</w:t>
      </w:r>
      <w:r w:rsidRPr="00BF7812">
        <w:rPr>
          <w:b/>
          <w:bCs/>
          <w:sz w:val="20"/>
          <w:szCs w:val="20"/>
          <w:rtl/>
        </w:rPr>
        <w:t>دار القبس</w:t>
      </w:r>
      <w:r w:rsidRPr="00BF7812">
        <w:rPr>
          <w:b/>
          <w:bCs/>
          <w:sz w:val="20"/>
          <w:szCs w:val="20"/>
          <w:lang w:bidi="ar-EG"/>
        </w:rPr>
        <w:t>" </w:t>
      </w:r>
      <w:r w:rsidRPr="00BF7812">
        <w:rPr>
          <w:b/>
          <w:bCs/>
          <w:sz w:val="20"/>
          <w:szCs w:val="20"/>
          <w:rtl/>
        </w:rPr>
        <w:t>للنشر بمدينة</w:t>
      </w:r>
      <w:r w:rsidRPr="00BF7812">
        <w:rPr>
          <w:b/>
          <w:bCs/>
          <w:sz w:val="20"/>
          <w:szCs w:val="20"/>
          <w:lang w:bidi="ar-EG"/>
        </w:rPr>
        <w:t> </w:t>
      </w:r>
      <w:hyperlink r:id="rId23" w:tooltip="تصنيف:إخوان الأسكندرية" w:history="1">
        <w:r w:rsidRPr="00BF7812">
          <w:rPr>
            <w:rStyle w:val="Hyperlink"/>
            <w:b/>
            <w:bCs/>
            <w:color w:val="auto"/>
            <w:sz w:val="20"/>
            <w:szCs w:val="20"/>
            <w:rtl/>
          </w:rPr>
          <w:t>الإسكندرية</w:t>
        </w:r>
      </w:hyperlink>
      <w:r w:rsidRPr="00BF7812">
        <w:rPr>
          <w:b/>
          <w:bCs/>
          <w:sz w:val="20"/>
          <w:szCs w:val="20"/>
          <w:lang w:bidi="ar-EG"/>
        </w:rPr>
        <w:t>.</w:t>
      </w:r>
    </w:p>
    <w:p w:rsidR="00BF7812" w:rsidRPr="00BF7812" w:rsidRDefault="00BF7812" w:rsidP="00BF7812">
      <w:pPr>
        <w:ind w:left="360"/>
        <w:rPr>
          <w:b/>
          <w:bCs/>
          <w:sz w:val="20"/>
          <w:szCs w:val="20"/>
          <w:lang w:bidi="ar-EG"/>
        </w:rPr>
      </w:pPr>
    </w:p>
    <w:p w:rsidR="00BF7812" w:rsidRPr="00BF7812" w:rsidRDefault="00BF7812" w:rsidP="00BF7812">
      <w:pPr>
        <w:ind w:left="360"/>
        <w:rPr>
          <w:b/>
          <w:bCs/>
          <w:sz w:val="20"/>
          <w:szCs w:val="20"/>
          <w:lang w:bidi="ar-EG"/>
        </w:rPr>
      </w:pPr>
    </w:p>
    <w:p w:rsidR="00BF7812" w:rsidRPr="00BF7812" w:rsidRDefault="00BF7812" w:rsidP="00BF7812">
      <w:pPr>
        <w:ind w:left="360"/>
        <w:rPr>
          <w:b/>
          <w:bCs/>
          <w:sz w:val="20"/>
          <w:szCs w:val="20"/>
          <w:lang w:bidi="ar-EG"/>
        </w:rPr>
      </w:pPr>
    </w:p>
    <w:p w:rsidR="00BF7812" w:rsidRPr="00BF7812" w:rsidRDefault="00BF7812" w:rsidP="00BF7812">
      <w:pPr>
        <w:rPr>
          <w:rFonts w:hint="cs"/>
          <w:b/>
          <w:bCs/>
          <w:sz w:val="20"/>
          <w:szCs w:val="20"/>
          <w:lang w:bidi="ar-EG"/>
        </w:rPr>
      </w:pPr>
      <w:bookmarkStart w:id="0" w:name="_GoBack"/>
      <w:bookmarkEnd w:id="0"/>
    </w:p>
    <w:sectPr w:rsidR="00BF7812" w:rsidRPr="00BF7812" w:rsidSect="006A61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7AD"/>
    <w:multiLevelType w:val="multilevel"/>
    <w:tmpl w:val="6A60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46E30"/>
    <w:multiLevelType w:val="multilevel"/>
    <w:tmpl w:val="FCF4B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B141C"/>
    <w:multiLevelType w:val="multilevel"/>
    <w:tmpl w:val="6562F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86232"/>
    <w:multiLevelType w:val="multilevel"/>
    <w:tmpl w:val="D7380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842A0"/>
    <w:multiLevelType w:val="multilevel"/>
    <w:tmpl w:val="4D1A5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15462"/>
    <w:multiLevelType w:val="multilevel"/>
    <w:tmpl w:val="FA04F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84042"/>
    <w:multiLevelType w:val="multilevel"/>
    <w:tmpl w:val="C62AD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B01F9"/>
    <w:multiLevelType w:val="multilevel"/>
    <w:tmpl w:val="AC3AB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B44FE"/>
    <w:multiLevelType w:val="multilevel"/>
    <w:tmpl w:val="F4D63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52BC5"/>
    <w:multiLevelType w:val="multilevel"/>
    <w:tmpl w:val="D2745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A75A1"/>
    <w:multiLevelType w:val="multilevel"/>
    <w:tmpl w:val="F4065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047C25"/>
    <w:multiLevelType w:val="multilevel"/>
    <w:tmpl w:val="EC922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0"/>
  </w:num>
  <w:num w:numId="5">
    <w:abstractNumId w:val="11"/>
  </w:num>
  <w:num w:numId="6">
    <w:abstractNumId w:val="7"/>
  </w:num>
  <w:num w:numId="7">
    <w:abstractNumId w:val="4"/>
  </w:num>
  <w:num w:numId="8">
    <w:abstractNumId w:val="6"/>
  </w:num>
  <w:num w:numId="9">
    <w:abstractNumId w:val="2"/>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12"/>
    <w:rsid w:val="006A619B"/>
    <w:rsid w:val="0072584E"/>
    <w:rsid w:val="00BF7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F7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F7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9253">
      <w:bodyDiv w:val="1"/>
      <w:marLeft w:val="0"/>
      <w:marRight w:val="0"/>
      <w:marTop w:val="0"/>
      <w:marBottom w:val="0"/>
      <w:divBdr>
        <w:top w:val="none" w:sz="0" w:space="0" w:color="auto"/>
        <w:left w:val="none" w:sz="0" w:space="0" w:color="auto"/>
        <w:bottom w:val="none" w:sz="0" w:space="0" w:color="auto"/>
        <w:right w:val="none" w:sz="0" w:space="0" w:color="auto"/>
      </w:divBdr>
    </w:div>
    <w:div w:id="1185359589">
      <w:bodyDiv w:val="1"/>
      <w:marLeft w:val="0"/>
      <w:marRight w:val="0"/>
      <w:marTop w:val="0"/>
      <w:marBottom w:val="0"/>
      <w:divBdr>
        <w:top w:val="none" w:sz="0" w:space="0" w:color="auto"/>
        <w:left w:val="none" w:sz="0" w:space="0" w:color="auto"/>
        <w:bottom w:val="none" w:sz="0" w:space="0" w:color="auto"/>
        <w:right w:val="none" w:sz="0" w:space="0" w:color="auto"/>
      </w:divBdr>
    </w:div>
    <w:div w:id="1472946798">
      <w:bodyDiv w:val="1"/>
      <w:marLeft w:val="0"/>
      <w:marRight w:val="0"/>
      <w:marTop w:val="0"/>
      <w:marBottom w:val="0"/>
      <w:divBdr>
        <w:top w:val="none" w:sz="0" w:space="0" w:color="auto"/>
        <w:left w:val="none" w:sz="0" w:space="0" w:color="auto"/>
        <w:bottom w:val="none" w:sz="0" w:space="0" w:color="auto"/>
        <w:right w:val="none" w:sz="0" w:space="0" w:color="auto"/>
      </w:divBdr>
    </w:div>
    <w:div w:id="1585727071">
      <w:bodyDiv w:val="1"/>
      <w:marLeft w:val="0"/>
      <w:marRight w:val="0"/>
      <w:marTop w:val="0"/>
      <w:marBottom w:val="0"/>
      <w:divBdr>
        <w:top w:val="none" w:sz="0" w:space="0" w:color="auto"/>
        <w:left w:val="none" w:sz="0" w:space="0" w:color="auto"/>
        <w:bottom w:val="none" w:sz="0" w:space="0" w:color="auto"/>
        <w:right w:val="none" w:sz="0" w:space="0" w:color="auto"/>
      </w:divBdr>
    </w:div>
    <w:div w:id="2053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B1%D8%B4%D9%8A%D8%AF" TargetMode="External"/><Relationship Id="rId13" Type="http://schemas.openxmlformats.org/officeDocument/2006/relationships/hyperlink" Target="http://ar.wikipedia.org/wiki/%D8%A7%D9%84%D8%AD%D8%B1%D8%A8_%D8%A7%D9%84%D8%B9%D8%A7%D9%84%D9%85%D9%8A%D8%A9_%D8%A7%D9%84%D8%AB%D8%A7%D9%86%D9%8A%D8%A9" TargetMode="External"/><Relationship Id="rId18" Type="http://schemas.openxmlformats.org/officeDocument/2006/relationships/hyperlink" Target="http://www.ikhwanwiki.com/index.php?title=%D8%A7%D9%84%D8%A5%D8%B3%D9%84%D8%A7%D9%85&amp;action=edit&amp;redlink=1" TargetMode="External"/><Relationship Id="rId3" Type="http://schemas.microsoft.com/office/2007/relationships/stylesWithEffects" Target="stylesWithEffects.xml"/><Relationship Id="rId21" Type="http://schemas.openxmlformats.org/officeDocument/2006/relationships/hyperlink" Target="http://www.ikhwanwiki.com/index.php?title=%D8%A7%D9%84%D8%A5%D9%85%D8%A7%D9%85_%D8%A7%D9%84%D8%B4%D9%87%D9%8A%D8%AF" TargetMode="External"/><Relationship Id="rId7" Type="http://schemas.openxmlformats.org/officeDocument/2006/relationships/hyperlink" Target="http://ar.wikipedia.org/wiki/1918" TargetMode="External"/><Relationship Id="rId12" Type="http://schemas.openxmlformats.org/officeDocument/2006/relationships/hyperlink" Target="http://ar.wikipedia.org/wiki/%D9%8A%D9%88%D8%B3%D9%81_%D9%86%D8%AF%D8%A7" TargetMode="External"/><Relationship Id="rId17" Type="http://schemas.openxmlformats.org/officeDocument/2006/relationships/hyperlink" Target="http://www.ikhwanwiki.com/index.php?title=%D8%A7%D9%84%D8%A5%D8%B3%D9%84%D8%A7%D9%85&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khwanwiki.com/index.php?title=%D8%A7%D9%84%D8%B3%D9%8A%D8%A7%D8%B3%D8%A9" TargetMode="External"/><Relationship Id="rId20" Type="http://schemas.openxmlformats.org/officeDocument/2006/relationships/hyperlink" Target="http://www.ikhwanwiki.com/index.php?title=%D8%A7%D9%84%D8%A5%D8%B3%D9%84%D8%A7%D9%85&amp;action=edit&amp;redlink=1" TargetMode="External"/><Relationship Id="rId1" Type="http://schemas.openxmlformats.org/officeDocument/2006/relationships/numbering" Target="numbering.xml"/><Relationship Id="rId6" Type="http://schemas.openxmlformats.org/officeDocument/2006/relationships/hyperlink" Target="http://ar.wikipedia.org/wiki/28_%D9%86%D9%88%D9%81%D9%85%D8%A8%D8%B1" TargetMode="External"/><Relationship Id="rId11" Type="http://schemas.openxmlformats.org/officeDocument/2006/relationships/hyperlink" Target="http://www.ikhwanwiki.com/index.php?title=%D8%AD%D8%B3%D9%86_%D8%A7%D9%84%D8%A8%D9%86%D8%A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khwanwiki.com/index.php?title=%D8%A7%D9%84%D8%AC%D9%87%D8%A7%D8%AF" TargetMode="External"/><Relationship Id="rId23" Type="http://schemas.openxmlformats.org/officeDocument/2006/relationships/hyperlink" Target="http://www.ikhwanwiki.com/index.php?title=%D8%AA%D8%B5%D9%86%D9%8A%D9%81:%D8%A5%D8%AE%D9%88%D8%A7%D9%86_%D8%A7%D9%84%D8%A3%D8%B3%D9%83%D9%86%D8%AF%D8%B1%D9%8A%D8%A9" TargetMode="External"/><Relationship Id="rId10" Type="http://schemas.openxmlformats.org/officeDocument/2006/relationships/hyperlink" Target="http://www.ikhwanwiki.com/index.php?title=%D8%A7%D9%84%D9%85%D8%B1%D8%B4%D8%AF_%D8%A7%D9%84%D8%B9%D8%A7%D9%85" TargetMode="External"/><Relationship Id="rId19" Type="http://schemas.openxmlformats.org/officeDocument/2006/relationships/hyperlink" Target="http://www.ikhwanwiki.com/index.php?title=%D8%A7%D9%84%D8%A5%D8%B3%D9%84%D8%A7%D9%85&amp;action=edit&amp;redlink=1" TargetMode="External"/><Relationship Id="rId4" Type="http://schemas.openxmlformats.org/officeDocument/2006/relationships/settings" Target="settings.xml"/><Relationship Id="rId9" Type="http://schemas.openxmlformats.org/officeDocument/2006/relationships/hyperlink" Target="http://ar.wikipedia.org/wiki/%D8%A7%D9%84%D8%A8%D8%AD%D9%8A%D8%B1%D8%A9" TargetMode="External"/><Relationship Id="rId14" Type="http://schemas.openxmlformats.org/officeDocument/2006/relationships/hyperlink" Target="http://ar.wikipedia.org/wiki/%D8%AD%D8%B3%D9%86_%D8%A7%D9%84%D8%A8%D9%86%D8%A7" TargetMode="External"/><Relationship Id="rId22" Type="http://schemas.openxmlformats.org/officeDocument/2006/relationships/hyperlink" Target="http://www.ikhwanwiki.com/index.php?title=%D8%AD%D8%B3%D9%86_%D8%A7%D9%84%D8%A8%D9%86%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911</Words>
  <Characters>5194</Characters>
  <Application>Microsoft Office Word</Application>
  <DocSecurity>0</DocSecurity>
  <Lines>43</Lines>
  <Paragraphs>12</Paragraphs>
  <ScaleCrop>false</ScaleCrop>
  <Company>mostafas</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cp:revision>
  <dcterms:created xsi:type="dcterms:W3CDTF">2012-10-21T11:55:00Z</dcterms:created>
  <dcterms:modified xsi:type="dcterms:W3CDTF">2012-10-21T12:02:00Z</dcterms:modified>
</cp:coreProperties>
</file>