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91" w:rsidRDefault="00377F91">
      <w:pPr>
        <w:rPr>
          <w:rFonts w:hint="cs"/>
          <w:rtl/>
          <w:lang w:bidi="ar-EG"/>
        </w:rPr>
      </w:pPr>
    </w:p>
    <w:p w:rsidR="007F254C" w:rsidRDefault="007F254C">
      <w:pPr>
        <w:rPr>
          <w:rFonts w:hint="cs"/>
          <w:rtl/>
          <w:lang w:bidi="ar-EG"/>
        </w:rPr>
      </w:pPr>
    </w:p>
    <w:p w:rsidR="007F254C" w:rsidRDefault="007F254C">
      <w:pPr>
        <w:rPr>
          <w:rFonts w:hint="cs"/>
          <w:rtl/>
          <w:lang w:bidi="ar-EG"/>
        </w:rPr>
      </w:pPr>
    </w:p>
    <w:p w:rsidR="007F254C" w:rsidRDefault="007F254C">
      <w:pPr>
        <w:rPr>
          <w:rFonts w:hint="cs"/>
          <w:rtl/>
          <w:lang w:bidi="ar-EG"/>
        </w:rPr>
      </w:pPr>
    </w:p>
    <w:p w:rsidR="007F254C" w:rsidRDefault="007F254C">
      <w:pPr>
        <w:rPr>
          <w:rFonts w:hint="cs"/>
          <w:rtl/>
          <w:lang w:bidi="ar-EG"/>
        </w:rPr>
      </w:pPr>
    </w:p>
    <w:p w:rsidR="007F254C" w:rsidRDefault="007F254C">
      <w:pPr>
        <w:rPr>
          <w:rFonts w:hint="cs"/>
          <w:rtl/>
          <w:lang w:bidi="ar-EG"/>
        </w:rPr>
      </w:pPr>
    </w:p>
    <w:p w:rsidR="007F254C" w:rsidRDefault="007F254C">
      <w:pPr>
        <w:rPr>
          <w:rFonts w:hint="cs"/>
          <w:rtl/>
          <w:lang w:bidi="ar-EG"/>
        </w:rPr>
      </w:pPr>
    </w:p>
    <w:p w:rsidR="007F254C" w:rsidRDefault="007F254C">
      <w:pPr>
        <w:rPr>
          <w:rFonts w:hint="cs"/>
          <w:rtl/>
          <w:lang w:bidi="ar-EG"/>
        </w:rPr>
      </w:pPr>
    </w:p>
    <w:p w:rsidR="007F254C" w:rsidRPr="007F254C" w:rsidRDefault="007F254C">
      <w:pPr>
        <w:rPr>
          <w:rFonts w:hint="cs"/>
          <w:b/>
          <w:bCs/>
          <w:color w:val="FF0000"/>
          <w:sz w:val="28"/>
          <w:szCs w:val="28"/>
          <w:rtl/>
          <w:lang w:bidi="ar-EG"/>
        </w:rPr>
      </w:pPr>
    </w:p>
    <w:p w:rsidR="007F254C" w:rsidRPr="007F254C" w:rsidRDefault="007F254C" w:rsidP="007F254C">
      <w:pPr>
        <w:jc w:val="center"/>
        <w:rPr>
          <w:rFonts w:hint="cs"/>
          <w:b/>
          <w:bCs/>
          <w:color w:val="FF0000"/>
          <w:sz w:val="28"/>
          <w:szCs w:val="28"/>
          <w:rtl/>
          <w:lang w:bidi="ar-EG"/>
        </w:rPr>
      </w:pPr>
      <w:r w:rsidRPr="007F254C">
        <w:rPr>
          <w:rFonts w:hint="cs"/>
          <w:b/>
          <w:bCs/>
          <w:color w:val="FF0000"/>
          <w:sz w:val="28"/>
          <w:szCs w:val="28"/>
          <w:rtl/>
          <w:lang w:bidi="ar-EG"/>
        </w:rPr>
        <w:t>الشيخ محمد نمر الخطيب</w:t>
      </w:r>
    </w:p>
    <w:p w:rsidR="007F254C" w:rsidRPr="007F254C" w:rsidRDefault="007F254C" w:rsidP="007F254C">
      <w:pPr>
        <w:jc w:val="center"/>
        <w:rPr>
          <w:rFonts w:hint="cs"/>
          <w:b/>
          <w:bCs/>
          <w:color w:val="FF0000"/>
          <w:sz w:val="28"/>
          <w:szCs w:val="28"/>
          <w:rtl/>
          <w:lang w:bidi="ar-EG"/>
        </w:rPr>
      </w:pPr>
      <w:r w:rsidRPr="007F254C">
        <w:rPr>
          <w:rFonts w:hint="cs"/>
          <w:b/>
          <w:bCs/>
          <w:color w:val="FF0000"/>
          <w:sz w:val="28"/>
          <w:szCs w:val="28"/>
          <w:rtl/>
          <w:lang w:bidi="ar-EG"/>
        </w:rPr>
        <w:t>اخر تلاميذ الشيخ عز الدين القسام</w:t>
      </w:r>
    </w:p>
    <w:p w:rsidR="007F254C" w:rsidRDefault="007F254C" w:rsidP="007F254C">
      <w:pPr>
        <w:jc w:val="center"/>
        <w:rPr>
          <w:rFonts w:hint="cs"/>
          <w:b/>
          <w:bCs/>
          <w:color w:val="FF0000"/>
          <w:sz w:val="28"/>
          <w:szCs w:val="28"/>
          <w:rtl/>
          <w:lang w:bidi="ar-EG"/>
        </w:rPr>
      </w:pPr>
      <w:r w:rsidRPr="007F254C">
        <w:rPr>
          <w:rFonts w:hint="cs"/>
          <w:b/>
          <w:bCs/>
          <w:color w:val="FF0000"/>
          <w:sz w:val="28"/>
          <w:szCs w:val="28"/>
          <w:rtl/>
          <w:lang w:bidi="ar-EG"/>
        </w:rPr>
        <w:t>احد مؤسسي حماس</w:t>
      </w:r>
    </w:p>
    <w:p w:rsidR="007F254C" w:rsidRPr="007F254C" w:rsidRDefault="007F254C" w:rsidP="007F254C">
      <w:pPr>
        <w:jc w:val="center"/>
        <w:rPr>
          <w:rFonts w:hint="cs"/>
          <w:b/>
          <w:bCs/>
          <w:color w:val="FF0000"/>
          <w:sz w:val="28"/>
          <w:szCs w:val="28"/>
          <w:rtl/>
          <w:lang w:bidi="ar-EG"/>
        </w:rPr>
      </w:pPr>
    </w:p>
    <w:p w:rsidR="007F254C" w:rsidRPr="007F254C" w:rsidRDefault="007F254C" w:rsidP="007F254C">
      <w:pPr>
        <w:rPr>
          <w:rFonts w:hint="cs"/>
          <w:b/>
          <w:bCs/>
          <w:color w:val="000000" w:themeColor="text1"/>
          <w:rtl/>
        </w:rPr>
      </w:pPr>
      <w:r w:rsidRPr="007F254C">
        <w:rPr>
          <w:b/>
          <w:bCs/>
          <w:color w:val="000000" w:themeColor="text1"/>
          <w:rtl/>
        </w:rPr>
        <w:t>محمد نمر الخطيب</w:t>
      </w:r>
      <w:r w:rsidRPr="007F254C">
        <w:rPr>
          <w:b/>
          <w:bCs/>
          <w:color w:val="000000" w:themeColor="text1"/>
          <w:lang w:bidi="ar-EG"/>
        </w:rPr>
        <w:t> </w:t>
      </w:r>
      <w:r w:rsidRPr="007F254C">
        <w:rPr>
          <w:b/>
          <w:bCs/>
          <w:color w:val="000000" w:themeColor="text1"/>
          <w:rtl/>
        </w:rPr>
        <w:t>ولد سنة</w:t>
      </w:r>
      <w:r w:rsidRPr="007F254C">
        <w:rPr>
          <w:b/>
          <w:bCs/>
          <w:color w:val="000000" w:themeColor="text1"/>
          <w:lang w:bidi="ar-EG"/>
        </w:rPr>
        <w:t> </w:t>
      </w:r>
      <w:hyperlink r:id="rId5" w:tooltip="1918" w:history="1">
        <w:r w:rsidRPr="007F254C">
          <w:rPr>
            <w:rStyle w:val="Hyperlink"/>
            <w:b/>
            <w:bCs/>
            <w:color w:val="000000" w:themeColor="text1"/>
            <w:lang w:bidi="ar-EG"/>
          </w:rPr>
          <w:t>1918</w:t>
        </w:r>
        <w:r w:rsidRPr="007F254C">
          <w:rPr>
            <w:rStyle w:val="Hyperlink"/>
            <w:b/>
            <w:bCs/>
            <w:color w:val="000000" w:themeColor="text1"/>
            <w:rtl/>
          </w:rPr>
          <w:t>م</w:t>
        </w:r>
      </w:hyperlink>
      <w:r w:rsidRPr="007F254C">
        <w:rPr>
          <w:b/>
          <w:bCs/>
          <w:color w:val="000000" w:themeColor="text1"/>
          <w:lang w:bidi="ar-EG"/>
        </w:rPr>
        <w:t> </w:t>
      </w:r>
      <w:r w:rsidRPr="007F254C">
        <w:rPr>
          <w:b/>
          <w:bCs/>
          <w:color w:val="000000" w:themeColor="text1"/>
          <w:rtl/>
        </w:rPr>
        <w:t>في مدينة</w:t>
      </w:r>
      <w:r w:rsidRPr="007F254C">
        <w:rPr>
          <w:b/>
          <w:bCs/>
          <w:color w:val="000000" w:themeColor="text1"/>
          <w:lang w:bidi="ar-EG"/>
        </w:rPr>
        <w:t> </w:t>
      </w:r>
      <w:hyperlink r:id="rId6" w:tooltip="حيفا" w:history="1">
        <w:r w:rsidRPr="007F254C">
          <w:rPr>
            <w:rStyle w:val="Hyperlink"/>
            <w:b/>
            <w:bCs/>
            <w:color w:val="000000" w:themeColor="text1"/>
            <w:rtl/>
          </w:rPr>
          <w:t>حيفا</w:t>
        </w:r>
      </w:hyperlink>
      <w:r w:rsidRPr="007F254C">
        <w:rPr>
          <w:b/>
          <w:bCs/>
          <w:color w:val="000000" w:themeColor="text1"/>
          <w:lang w:bidi="ar-EG"/>
        </w:rPr>
        <w:t> </w:t>
      </w:r>
      <w:r w:rsidRPr="007F254C">
        <w:rPr>
          <w:b/>
          <w:bCs/>
          <w:color w:val="000000" w:themeColor="text1"/>
          <w:rtl/>
        </w:rPr>
        <w:t>في فلسطين، في أسرة علمية رفيعة، ولما بلغ عهد الصبا قرأ القرآن الكريم ومبادئ الدين الحنيف على عدة شيوخ،</w:t>
      </w:r>
    </w:p>
    <w:p w:rsidR="007F254C" w:rsidRPr="007F254C" w:rsidRDefault="007F254C" w:rsidP="007F254C">
      <w:pPr>
        <w:rPr>
          <w:b/>
          <w:bCs/>
          <w:color w:val="000000" w:themeColor="text1"/>
        </w:rPr>
      </w:pPr>
      <w:r w:rsidRPr="007F254C">
        <w:rPr>
          <w:b/>
          <w:bCs/>
          <w:color w:val="000000" w:themeColor="text1"/>
          <w:rtl/>
        </w:rPr>
        <w:t>كان قائد الإخوان المسلمين ومناصرا للحسيني رئيس اللجنة العربية في حيفا أثناء الصراع العربي اليهودي في فلسطين في فترة الانتداب البريطاني والحرب العربية الإسرائيلية الأولى، أسس الخطيب جمعية إسلامية اسمها جمعية الاعتصام عام 1941. وكان عائلة الخطيب تمسك بزمام الإفتاء في حيفا زمن الحكم العثماني</w:t>
      </w:r>
      <w:r w:rsidRPr="007F254C">
        <w:rPr>
          <w:b/>
          <w:bCs/>
          <w:color w:val="000000" w:themeColor="text1"/>
          <w:lang w:bidi="ar-EG"/>
        </w:rPr>
        <w:t>.</w:t>
      </w:r>
      <w:r w:rsidRPr="007F254C">
        <w:rPr>
          <w:rFonts w:ascii="Helvetica" w:hAnsi="Helvetica" w:cs="Helvetica"/>
          <w:b/>
          <w:bCs/>
          <w:color w:val="000000" w:themeColor="text1"/>
          <w:shd w:val="clear" w:color="auto" w:fill="FFFFFF"/>
          <w:rtl/>
        </w:rPr>
        <w:t xml:space="preserve"> </w:t>
      </w:r>
      <w:r w:rsidRPr="007F254C">
        <w:rPr>
          <w:b/>
          <w:bCs/>
          <w:color w:val="000000" w:themeColor="text1"/>
          <w:rtl/>
        </w:rPr>
        <w:t>أتم دراسته الابتدائية والثانوية، وبعدها ذهب إلى</w:t>
      </w:r>
      <w:r w:rsidRPr="007F254C">
        <w:rPr>
          <w:b/>
          <w:bCs/>
          <w:color w:val="000000" w:themeColor="text1"/>
          <w:lang w:bidi="ar-EG"/>
        </w:rPr>
        <w:t> </w:t>
      </w:r>
      <w:hyperlink r:id="rId7" w:tooltip="عكا" w:history="1">
        <w:r w:rsidRPr="007F254C">
          <w:rPr>
            <w:rStyle w:val="Hyperlink"/>
            <w:b/>
            <w:bCs/>
            <w:color w:val="000000" w:themeColor="text1"/>
            <w:rtl/>
          </w:rPr>
          <w:t>عكا</w:t>
        </w:r>
      </w:hyperlink>
      <w:r w:rsidRPr="007F254C">
        <w:rPr>
          <w:b/>
          <w:bCs/>
          <w:color w:val="000000" w:themeColor="text1"/>
          <w:lang w:bidi="ar-EG"/>
        </w:rPr>
        <w:t> </w:t>
      </w:r>
      <w:r w:rsidRPr="007F254C">
        <w:rPr>
          <w:b/>
          <w:bCs/>
          <w:color w:val="000000" w:themeColor="text1"/>
          <w:rtl/>
        </w:rPr>
        <w:t>حيث درس بالمعهد العلمي الأحمدي، فتعلم على كبار علماء المعهد، منهم: الشيخ</w:t>
      </w:r>
      <w:r w:rsidRPr="007F254C">
        <w:rPr>
          <w:b/>
          <w:bCs/>
          <w:color w:val="000000" w:themeColor="text1"/>
          <w:lang w:bidi="ar-EG"/>
        </w:rPr>
        <w:t> </w:t>
      </w:r>
      <w:hyperlink r:id="rId8" w:tooltip="عبد الله الجزار (الصفحة غير موجودة)" w:history="1">
        <w:r w:rsidRPr="007F254C">
          <w:rPr>
            <w:rStyle w:val="Hyperlink"/>
            <w:b/>
            <w:bCs/>
            <w:color w:val="000000" w:themeColor="text1"/>
            <w:rtl/>
          </w:rPr>
          <w:t>عبد الله الجزار</w:t>
        </w:r>
      </w:hyperlink>
      <w:r w:rsidRPr="007F254C">
        <w:rPr>
          <w:b/>
          <w:bCs/>
          <w:color w:val="000000" w:themeColor="text1"/>
          <w:rtl/>
        </w:rPr>
        <w:t>، مفتي عكا، ومدير معهدها الشيخ</w:t>
      </w:r>
      <w:r w:rsidRPr="007F254C">
        <w:rPr>
          <w:b/>
          <w:bCs/>
          <w:color w:val="000000" w:themeColor="text1"/>
          <w:lang w:bidi="ar-EG"/>
        </w:rPr>
        <w:t> </w:t>
      </w:r>
      <w:hyperlink r:id="rId9" w:tooltip="محمد اللبابيدي (الصفحة غير موجودة)" w:history="1">
        <w:r w:rsidRPr="007F254C">
          <w:rPr>
            <w:rStyle w:val="Hyperlink"/>
            <w:b/>
            <w:bCs/>
            <w:color w:val="000000" w:themeColor="text1"/>
            <w:rtl/>
          </w:rPr>
          <w:t>محمد اللبابيدي</w:t>
        </w:r>
      </w:hyperlink>
      <w:r w:rsidRPr="007F254C">
        <w:rPr>
          <w:b/>
          <w:bCs/>
          <w:color w:val="000000" w:themeColor="text1"/>
          <w:rtl/>
        </w:rPr>
        <w:t>، مفتي الشافعية الشيخ</w:t>
      </w:r>
      <w:r w:rsidRPr="007F254C">
        <w:rPr>
          <w:b/>
          <w:bCs/>
          <w:color w:val="000000" w:themeColor="text1"/>
          <w:lang w:bidi="ar-EG"/>
        </w:rPr>
        <w:t> </w:t>
      </w:r>
      <w:hyperlink r:id="rId10" w:tooltip="محمود القبلاوي (الصفحة غير موجودة)" w:history="1">
        <w:r w:rsidRPr="007F254C">
          <w:rPr>
            <w:rStyle w:val="Hyperlink"/>
            <w:b/>
            <w:bCs/>
            <w:color w:val="000000" w:themeColor="text1"/>
            <w:rtl/>
          </w:rPr>
          <w:t>محمود القبلاوي</w:t>
        </w:r>
      </w:hyperlink>
      <w:r w:rsidRPr="007F254C">
        <w:rPr>
          <w:b/>
          <w:bCs/>
          <w:color w:val="000000" w:themeColor="text1"/>
          <w:rtl/>
        </w:rPr>
        <w:t>، وغيرهم ثم سافر إلى مصر لإتمام دراسته بالأزهر الشريف، حيث التقى بفطاحل العلماء، فدرس مختلف العلوم النقلية والعقلية،مكث سبع سنين بالأزهر فحصل على الشهادة العالمية موقعة من شيخه العلامة محمد حبيب الله الشنقيطي، والشيخ محمد السلموطي ولمّا نظم الأزهر على نظام الكليات اختار كلية أصول الدين، حيث استمر في دراسته لمدة أربعة سنوات حصل بعدها على الإجازة العالية ثم رجع لمدينته</w:t>
      </w:r>
      <w:r w:rsidRPr="007F254C">
        <w:rPr>
          <w:b/>
          <w:bCs/>
          <w:color w:val="000000" w:themeColor="text1"/>
        </w:rPr>
        <w:t> </w:t>
      </w:r>
      <w:hyperlink r:id="rId11" w:tooltip="حيفا" w:history="1">
        <w:r w:rsidRPr="007F254C">
          <w:rPr>
            <w:rStyle w:val="Hyperlink"/>
            <w:b/>
            <w:bCs/>
            <w:color w:val="000000" w:themeColor="text1"/>
            <w:rtl/>
          </w:rPr>
          <w:t>حيفا</w:t>
        </w:r>
      </w:hyperlink>
      <w:r w:rsidRPr="007F254C">
        <w:rPr>
          <w:b/>
          <w:bCs/>
          <w:color w:val="000000" w:themeColor="text1"/>
          <w:rtl/>
        </w:rPr>
        <w:t>، بعد أن سجل اسمه في قسم الماجستير</w:t>
      </w:r>
      <w:r w:rsidRPr="007F254C">
        <w:rPr>
          <w:b/>
          <w:bCs/>
          <w:color w:val="000000" w:themeColor="text1"/>
        </w:rPr>
        <w:t>.</w:t>
      </w:r>
      <w:r w:rsidRPr="007F254C">
        <w:rPr>
          <w:rFonts w:ascii="Helvetica" w:hAnsi="Helvetica" w:cs="Helvetica"/>
          <w:b/>
          <w:bCs/>
          <w:color w:val="000000" w:themeColor="text1"/>
          <w:shd w:val="clear" w:color="auto" w:fill="FFFFFF"/>
          <w:rtl/>
        </w:rPr>
        <w:t xml:space="preserve"> </w:t>
      </w:r>
      <w:r w:rsidRPr="007F254C">
        <w:rPr>
          <w:b/>
          <w:bCs/>
          <w:color w:val="000000" w:themeColor="text1"/>
          <w:rtl/>
        </w:rPr>
        <w:t>ي عام</w:t>
      </w:r>
      <w:r w:rsidRPr="007F254C">
        <w:rPr>
          <w:b/>
          <w:bCs/>
          <w:color w:val="000000" w:themeColor="text1"/>
        </w:rPr>
        <w:t> </w:t>
      </w:r>
      <w:hyperlink r:id="rId12" w:tooltip="1938" w:history="1">
        <w:r w:rsidRPr="007F254C">
          <w:rPr>
            <w:rStyle w:val="Hyperlink"/>
            <w:b/>
            <w:bCs/>
            <w:color w:val="000000" w:themeColor="text1"/>
          </w:rPr>
          <w:t>1938</w:t>
        </w:r>
        <w:r w:rsidRPr="007F254C">
          <w:rPr>
            <w:rStyle w:val="Hyperlink"/>
            <w:b/>
            <w:bCs/>
            <w:color w:val="000000" w:themeColor="text1"/>
            <w:rtl/>
          </w:rPr>
          <w:t>م</w:t>
        </w:r>
      </w:hyperlink>
      <w:r w:rsidRPr="007F254C">
        <w:rPr>
          <w:b/>
          <w:bCs/>
          <w:color w:val="000000" w:themeColor="text1"/>
        </w:rPr>
        <w:t> </w:t>
      </w:r>
      <w:r w:rsidRPr="007F254C">
        <w:rPr>
          <w:b/>
          <w:bCs/>
          <w:color w:val="000000" w:themeColor="text1"/>
          <w:rtl/>
        </w:rPr>
        <w:t>قامت ثورة الشعب العربي في فلسطين بعد استشهاد الشيخ</w:t>
      </w:r>
      <w:r w:rsidRPr="007F254C">
        <w:rPr>
          <w:b/>
          <w:bCs/>
          <w:color w:val="000000" w:themeColor="text1"/>
        </w:rPr>
        <w:t> </w:t>
      </w:r>
      <w:hyperlink r:id="rId13" w:tooltip="عز الدين القسام" w:history="1">
        <w:r w:rsidRPr="007F254C">
          <w:rPr>
            <w:rStyle w:val="Hyperlink"/>
            <w:b/>
            <w:bCs/>
            <w:color w:val="000000" w:themeColor="text1"/>
            <w:rtl/>
          </w:rPr>
          <w:t>عز الدين القسام</w:t>
        </w:r>
      </w:hyperlink>
      <w:r w:rsidRPr="007F254C">
        <w:rPr>
          <w:b/>
          <w:bCs/>
          <w:color w:val="000000" w:themeColor="text1"/>
          <w:rtl/>
        </w:rPr>
        <w:t xml:space="preserve">، فقام الشيخ محمد نمر الخطيب بقيادة الثورة ضد الاحتلال الإنجليزي والغزو الصهيوني، فاعتقل في حيفا، ثم أطلق سراحه. ولمّا عُين مدرساً في معهد البرج في عكا </w:t>
      </w:r>
      <w:bookmarkStart w:id="0" w:name="_GoBack"/>
      <w:r w:rsidRPr="007F254C">
        <w:rPr>
          <w:b/>
          <w:bCs/>
          <w:color w:val="000000" w:themeColor="text1"/>
          <w:rtl/>
        </w:rPr>
        <w:t>اعتقل مرة أخرى ثم أطلق سراحه. وفي عام 1939م خاض معارك أخرى وجُرح فيها عام</w:t>
      </w:r>
      <w:r w:rsidRPr="007F254C">
        <w:rPr>
          <w:b/>
          <w:bCs/>
          <w:color w:val="000000" w:themeColor="text1"/>
        </w:rPr>
        <w:t> </w:t>
      </w:r>
      <w:hyperlink r:id="rId14" w:tooltip="1948" w:history="1">
        <w:r w:rsidRPr="007F254C">
          <w:rPr>
            <w:rStyle w:val="Hyperlink"/>
            <w:b/>
            <w:bCs/>
            <w:color w:val="000000" w:themeColor="text1"/>
          </w:rPr>
          <w:t>1948</w:t>
        </w:r>
        <w:r w:rsidRPr="007F254C">
          <w:rPr>
            <w:rStyle w:val="Hyperlink"/>
            <w:b/>
            <w:bCs/>
            <w:color w:val="000000" w:themeColor="text1"/>
            <w:rtl/>
          </w:rPr>
          <w:t>م</w:t>
        </w:r>
      </w:hyperlink>
      <w:r w:rsidRPr="007F254C">
        <w:rPr>
          <w:b/>
          <w:bCs/>
          <w:color w:val="000000" w:themeColor="text1"/>
        </w:rPr>
        <w:t> </w:t>
      </w:r>
      <w:r w:rsidRPr="007F254C">
        <w:rPr>
          <w:b/>
          <w:bCs/>
          <w:color w:val="000000" w:themeColor="text1"/>
          <w:rtl/>
        </w:rPr>
        <w:t xml:space="preserve">ثم بعد ذلك ترك حيفا وأقام </w:t>
      </w:r>
      <w:bookmarkEnd w:id="0"/>
      <w:r w:rsidRPr="007F254C">
        <w:rPr>
          <w:b/>
          <w:bCs/>
          <w:color w:val="000000" w:themeColor="text1"/>
          <w:rtl/>
        </w:rPr>
        <w:t>بالشام والعراق ولبنان</w:t>
      </w:r>
      <w:r w:rsidRPr="007F254C">
        <w:rPr>
          <w:b/>
          <w:bCs/>
          <w:color w:val="000000" w:themeColor="text1"/>
        </w:rPr>
        <w:t>.</w:t>
      </w:r>
    </w:p>
    <w:p w:rsidR="007F254C" w:rsidRPr="007F254C" w:rsidRDefault="007F254C" w:rsidP="007F254C">
      <w:pPr>
        <w:rPr>
          <w:rFonts w:hint="cs"/>
          <w:b/>
          <w:bCs/>
          <w:color w:val="000000" w:themeColor="text1"/>
          <w:rtl/>
          <w:lang w:bidi="ar-EG"/>
        </w:rPr>
      </w:pPr>
      <w:r w:rsidRPr="007F254C">
        <w:rPr>
          <w:b/>
          <w:bCs/>
          <w:color w:val="000000" w:themeColor="text1"/>
          <w:rtl/>
        </w:rPr>
        <w:t>إستهدف الخطيب للاغتيال على يد</w:t>
      </w:r>
      <w:r w:rsidRPr="007F254C">
        <w:rPr>
          <w:b/>
          <w:bCs/>
          <w:color w:val="000000" w:themeColor="text1"/>
          <w:lang w:bidi="ar-EG"/>
        </w:rPr>
        <w:t> </w:t>
      </w:r>
      <w:hyperlink r:id="rId15" w:tooltip="الهاجاناه" w:history="1">
        <w:r w:rsidRPr="007F254C">
          <w:rPr>
            <w:rStyle w:val="Hyperlink"/>
            <w:b/>
            <w:bCs/>
            <w:color w:val="000000" w:themeColor="text1"/>
            <w:rtl/>
          </w:rPr>
          <w:t>الهاجاناه</w:t>
        </w:r>
      </w:hyperlink>
      <w:r w:rsidRPr="007F254C">
        <w:rPr>
          <w:b/>
          <w:bCs/>
          <w:color w:val="000000" w:themeColor="text1"/>
          <w:lang w:bidi="ar-EG"/>
        </w:rPr>
        <w:t> </w:t>
      </w:r>
      <w:r w:rsidRPr="007F254C">
        <w:rPr>
          <w:b/>
          <w:bCs/>
          <w:color w:val="000000" w:themeColor="text1"/>
          <w:rtl/>
        </w:rPr>
        <w:t>ضمن</w:t>
      </w:r>
      <w:r w:rsidRPr="007F254C">
        <w:rPr>
          <w:b/>
          <w:bCs/>
          <w:color w:val="000000" w:themeColor="text1"/>
          <w:lang w:bidi="ar-EG"/>
        </w:rPr>
        <w:t> </w:t>
      </w:r>
      <w:hyperlink r:id="rId16" w:tooltip="عملية زرزير (الصفحة غير موجودة)" w:history="1">
        <w:r w:rsidRPr="007F254C">
          <w:rPr>
            <w:rStyle w:val="Hyperlink"/>
            <w:b/>
            <w:bCs/>
            <w:color w:val="000000" w:themeColor="text1"/>
            <w:rtl/>
          </w:rPr>
          <w:t>عملية زرزير</w:t>
        </w:r>
      </w:hyperlink>
      <w:r w:rsidRPr="007F254C">
        <w:rPr>
          <w:b/>
          <w:bCs/>
          <w:color w:val="000000" w:themeColor="text1"/>
          <w:lang w:bidi="ar-EG"/>
        </w:rPr>
        <w:t> </w:t>
      </w:r>
      <w:r w:rsidRPr="007F254C">
        <w:rPr>
          <w:b/>
          <w:bCs/>
          <w:color w:val="000000" w:themeColor="text1"/>
          <w:rtl/>
        </w:rPr>
        <w:t>في</w:t>
      </w:r>
      <w:r w:rsidRPr="007F254C">
        <w:rPr>
          <w:b/>
          <w:bCs/>
          <w:color w:val="000000" w:themeColor="text1"/>
          <w:lang w:bidi="ar-EG"/>
        </w:rPr>
        <w:t> </w:t>
      </w:r>
      <w:hyperlink r:id="rId17" w:tooltip="19 فبراير" w:history="1">
        <w:r w:rsidRPr="007F254C">
          <w:rPr>
            <w:rStyle w:val="Hyperlink"/>
            <w:b/>
            <w:bCs/>
            <w:color w:val="000000" w:themeColor="text1"/>
            <w:lang w:bidi="ar-EG"/>
          </w:rPr>
          <w:t xml:space="preserve">19 </w:t>
        </w:r>
        <w:r w:rsidRPr="007F254C">
          <w:rPr>
            <w:rStyle w:val="Hyperlink"/>
            <w:b/>
            <w:bCs/>
            <w:color w:val="000000" w:themeColor="text1"/>
            <w:rtl/>
          </w:rPr>
          <w:t>فبراير</w:t>
        </w:r>
      </w:hyperlink>
      <w:r w:rsidRPr="007F254C">
        <w:rPr>
          <w:b/>
          <w:bCs/>
          <w:color w:val="000000" w:themeColor="text1"/>
          <w:lang w:bidi="ar-EG"/>
        </w:rPr>
        <w:t> </w:t>
      </w:r>
      <w:r w:rsidRPr="007F254C">
        <w:rPr>
          <w:b/>
          <w:bCs/>
          <w:color w:val="000000" w:themeColor="text1"/>
          <w:rtl/>
        </w:rPr>
        <w:t>من العام</w:t>
      </w:r>
      <w:r w:rsidRPr="007F254C">
        <w:rPr>
          <w:b/>
          <w:bCs/>
          <w:color w:val="000000" w:themeColor="text1"/>
          <w:lang w:bidi="ar-EG"/>
        </w:rPr>
        <w:t> </w:t>
      </w:r>
      <w:hyperlink r:id="rId18" w:tooltip="1948" w:history="1">
        <w:r w:rsidRPr="007F254C">
          <w:rPr>
            <w:rStyle w:val="Hyperlink"/>
            <w:b/>
            <w:bCs/>
            <w:color w:val="000000" w:themeColor="text1"/>
            <w:lang w:bidi="ar-EG"/>
          </w:rPr>
          <w:t>1948</w:t>
        </w:r>
      </w:hyperlink>
      <w:r w:rsidRPr="007F254C">
        <w:rPr>
          <w:b/>
          <w:bCs/>
          <w:color w:val="000000" w:themeColor="text1"/>
          <w:lang w:bidi="ar-EG"/>
        </w:rPr>
        <w:t xml:space="preserve">. </w:t>
      </w:r>
      <w:r w:rsidRPr="007F254C">
        <w:rPr>
          <w:b/>
          <w:bCs/>
          <w:color w:val="000000" w:themeColor="text1"/>
          <w:rtl/>
        </w:rPr>
        <w:t>حيث قام اثنان من عملاء شاحار بإطلاق 32 رصاصة على سيارة أجرة كان يستقلها الخطيب شمال حيفا في طريق عودته من دمشق. أصيب بإحدى الرصاصات في رئته وثلاثة في كتفه الأيسر وبقي خارج فلسطين لبقية فترة الحرب. كما قتل راكب وأصيب آخر في ذلك الهجوم. كان الخطيب مؤلف كتاب "من أثر النكبة" الذي يتحدث عن أحداث حرب 1948 في فلسطين</w:t>
      </w:r>
      <w:r w:rsidRPr="007F254C">
        <w:rPr>
          <w:b/>
          <w:bCs/>
          <w:color w:val="000000" w:themeColor="text1"/>
          <w:lang w:bidi="ar-EG"/>
        </w:rPr>
        <w:t>.</w:t>
      </w:r>
    </w:p>
    <w:p w:rsidR="007F254C" w:rsidRPr="007F254C" w:rsidRDefault="007F254C" w:rsidP="007F254C">
      <w:pPr>
        <w:rPr>
          <w:b/>
          <w:bCs/>
          <w:color w:val="000000" w:themeColor="text1"/>
          <w:lang w:bidi="ar-EG"/>
        </w:rPr>
      </w:pPr>
      <w:r w:rsidRPr="007F254C">
        <w:rPr>
          <w:b/>
          <w:bCs/>
          <w:color w:val="000000" w:themeColor="text1"/>
          <w:rtl/>
        </w:rPr>
        <w:t xml:space="preserve">انتقل إلى رحمة الله بعد حياة حافلة بالعطاء والعلم والجهاد عن عمر يناهز المئه عاماً في المدينة المنورة في يوم عرفه التاسع من ذي الحجة عام 1431هـ </w:t>
      </w:r>
      <w:r w:rsidRPr="007F254C">
        <w:rPr>
          <w:rFonts w:hint="cs"/>
          <w:b/>
          <w:bCs/>
          <w:color w:val="000000" w:themeColor="text1"/>
          <w:rtl/>
        </w:rPr>
        <w:t>15</w:t>
      </w:r>
      <w:r w:rsidRPr="007F254C">
        <w:rPr>
          <w:b/>
          <w:bCs/>
          <w:color w:val="000000" w:themeColor="text1"/>
          <w:rtl/>
        </w:rPr>
        <w:t xml:space="preserve"> من </w:t>
      </w:r>
      <w:r w:rsidRPr="007F254C">
        <w:rPr>
          <w:rFonts w:hint="cs"/>
          <w:b/>
          <w:bCs/>
          <w:color w:val="000000" w:themeColor="text1"/>
          <w:rtl/>
        </w:rPr>
        <w:t>نوفمبر</w:t>
      </w:r>
      <w:r w:rsidRPr="007F254C">
        <w:rPr>
          <w:b/>
          <w:bCs/>
          <w:color w:val="000000" w:themeColor="text1"/>
          <w:rtl/>
        </w:rPr>
        <w:t xml:space="preserve"> لعام2010م</w:t>
      </w:r>
      <w:r w:rsidRPr="007F254C">
        <w:rPr>
          <w:b/>
          <w:bCs/>
          <w:color w:val="000000" w:themeColor="text1"/>
          <w:lang w:bidi="ar-EG"/>
        </w:rPr>
        <w:t>.</w:t>
      </w:r>
    </w:p>
    <w:p w:rsidR="007F254C" w:rsidRPr="007F254C" w:rsidRDefault="007F254C">
      <w:pPr>
        <w:rPr>
          <w:rFonts w:hint="cs"/>
          <w:b/>
          <w:bCs/>
          <w:color w:val="000000" w:themeColor="text1"/>
          <w:lang w:bidi="ar-EG"/>
        </w:rPr>
      </w:pPr>
    </w:p>
    <w:sectPr w:rsidR="007F254C" w:rsidRPr="007F254C" w:rsidSect="006A61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4C"/>
    <w:rsid w:val="00377F91"/>
    <w:rsid w:val="006A619B"/>
    <w:rsid w:val="007F2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25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2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ndex.php?title=%D8%B9%D8%A8%D8%AF_%D8%A7%D9%84%D9%84%D9%87_%D8%A7%D9%84%D8%AC%D8%B2%D8%A7%D8%B1&amp;action=edit&amp;redlink=1" TargetMode="External"/><Relationship Id="rId13" Type="http://schemas.openxmlformats.org/officeDocument/2006/relationships/hyperlink" Target="http://ar.wikipedia.org/wiki/%D8%B9%D8%B2_%D8%A7%D9%84%D8%AF%D9%8A%D9%86_%D8%A7%D9%84%D9%82%D8%B3%D8%A7%D9%85" TargetMode="External"/><Relationship Id="rId18" Type="http://schemas.openxmlformats.org/officeDocument/2006/relationships/hyperlink" Target="http://ar.wikipedia.org/wiki/1948" TargetMode="External"/><Relationship Id="rId3" Type="http://schemas.openxmlformats.org/officeDocument/2006/relationships/settings" Target="settings.xml"/><Relationship Id="rId7" Type="http://schemas.openxmlformats.org/officeDocument/2006/relationships/hyperlink" Target="http://ar.wikipedia.org/wiki/%D8%B9%D9%83%D8%A7" TargetMode="External"/><Relationship Id="rId12" Type="http://schemas.openxmlformats.org/officeDocument/2006/relationships/hyperlink" Target="http://ar.wikipedia.org/wiki/1938" TargetMode="External"/><Relationship Id="rId17" Type="http://schemas.openxmlformats.org/officeDocument/2006/relationships/hyperlink" Target="http://ar.wikipedia.org/wiki/19_%D9%81%D8%A8%D8%B1%D8%A7%D9%8A%D8%B1" TargetMode="External"/><Relationship Id="rId2" Type="http://schemas.microsoft.com/office/2007/relationships/stylesWithEffects" Target="stylesWithEffects.xml"/><Relationship Id="rId16" Type="http://schemas.openxmlformats.org/officeDocument/2006/relationships/hyperlink" Target="http://ar.wikipedia.org/w/index.php?title=%D8%B9%D9%85%D9%84%D9%8A%D8%A9_%D8%B2%D8%B1%D8%B2%D9%8A%D8%B1&amp;action=edit&amp;redlink=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r.wikipedia.org/wiki/%D8%AD%D9%8A%D9%81%D8%A7" TargetMode="External"/><Relationship Id="rId11" Type="http://schemas.openxmlformats.org/officeDocument/2006/relationships/hyperlink" Target="http://ar.wikipedia.org/wiki/%D8%AD%D9%8A%D9%81%D8%A7" TargetMode="External"/><Relationship Id="rId5" Type="http://schemas.openxmlformats.org/officeDocument/2006/relationships/hyperlink" Target="http://ar.wikipedia.org/wiki/1918" TargetMode="External"/><Relationship Id="rId15" Type="http://schemas.openxmlformats.org/officeDocument/2006/relationships/hyperlink" Target="http://ar.wikipedia.org/wiki/%D8%A7%D9%84%D9%87%D8%A7%D8%AC%D8%A7%D9%86%D8%A7%D9%87" TargetMode="External"/><Relationship Id="rId10" Type="http://schemas.openxmlformats.org/officeDocument/2006/relationships/hyperlink" Target="http://ar.wikipedia.org/w/index.php?title=%D9%85%D8%AD%D9%85%D9%88%D8%AF_%D8%A7%D9%84%D9%82%D8%A8%D9%84%D8%A7%D9%88%D9%8A&amp;action=edit&amp;redlink=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ndex.php?title=%D9%85%D8%AD%D9%85%D8%AF_%D8%A7%D9%84%D9%84%D8%A8%D8%A7%D8%A8%D9%8A%D8%AF%D9%8A&amp;action=edit&amp;redlink=1" TargetMode="External"/><Relationship Id="rId14" Type="http://schemas.openxmlformats.org/officeDocument/2006/relationships/hyperlink" Target="http://ar.wikipedia.org/wiki/194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550</Words>
  <Characters>3139</Characters>
  <Application>Microsoft Office Word</Application>
  <DocSecurity>0</DocSecurity>
  <Lines>26</Lines>
  <Paragraphs>7</Paragraphs>
  <ScaleCrop>false</ScaleCrop>
  <Company>mostafas</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mostafa</cp:lastModifiedBy>
  <cp:revision>1</cp:revision>
  <dcterms:created xsi:type="dcterms:W3CDTF">2012-11-16T21:30:00Z</dcterms:created>
  <dcterms:modified xsi:type="dcterms:W3CDTF">2012-11-16T21:36:00Z</dcterms:modified>
</cp:coreProperties>
</file>