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B3" w:rsidRPr="00485CDC" w:rsidRDefault="00157E97" w:rsidP="00485CDC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485CDC">
        <w:rPr>
          <w:rFonts w:hint="cs"/>
          <w:b/>
          <w:bCs/>
          <w:sz w:val="32"/>
          <w:szCs w:val="32"/>
          <w:rtl/>
          <w:lang w:bidi="ar-EG"/>
        </w:rPr>
        <w:t xml:space="preserve">حتى </w:t>
      </w:r>
      <w:proofErr w:type="spellStart"/>
      <w:r w:rsidRPr="00485CDC">
        <w:rPr>
          <w:rFonts w:hint="cs"/>
          <w:b/>
          <w:bCs/>
          <w:sz w:val="32"/>
          <w:szCs w:val="32"/>
          <w:rtl/>
          <w:lang w:bidi="ar-EG"/>
        </w:rPr>
        <w:t>لاننسى</w:t>
      </w:r>
      <w:proofErr w:type="spellEnd"/>
    </w:p>
    <w:p w:rsidR="00157E97" w:rsidRDefault="00157E97" w:rsidP="00485CDC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485CDC">
        <w:rPr>
          <w:rFonts w:hint="cs"/>
          <w:b/>
          <w:bCs/>
          <w:sz w:val="32"/>
          <w:szCs w:val="32"/>
          <w:rtl/>
          <w:lang w:bidi="ar-EG"/>
        </w:rPr>
        <w:t xml:space="preserve">شهيد طلبة الاخوان احمد </w:t>
      </w:r>
      <w:proofErr w:type="spellStart"/>
      <w:r w:rsidRPr="00485CDC">
        <w:rPr>
          <w:rFonts w:hint="cs"/>
          <w:b/>
          <w:bCs/>
          <w:sz w:val="32"/>
          <w:szCs w:val="32"/>
          <w:rtl/>
          <w:lang w:bidi="ar-EG"/>
        </w:rPr>
        <w:t>المنيسى</w:t>
      </w:r>
      <w:proofErr w:type="spellEnd"/>
    </w:p>
    <w:p w:rsidR="00485CDC" w:rsidRDefault="00485CDC" w:rsidP="00485CDC">
      <w:pPr>
        <w:jc w:val="center"/>
        <w:rPr>
          <w:rFonts w:hint="cs"/>
          <w:rtl/>
          <w:lang w:bidi="ar-EG"/>
        </w:rPr>
      </w:pPr>
      <w:bookmarkStart w:id="0" w:name="_GoBack"/>
      <w:bookmarkEnd w:id="0"/>
      <w:r>
        <w:rPr>
          <w:rFonts w:hint="cs"/>
          <w:noProof/>
          <w:rtl/>
        </w:rPr>
        <w:drawing>
          <wp:inline distT="0" distB="0" distL="0" distR="0">
            <wp:extent cx="1619250" cy="225742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hwan12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97" w:rsidRDefault="00157E97">
      <w:pPr>
        <w:rPr>
          <w:rFonts w:hint="cs"/>
          <w:rtl/>
          <w:lang w:bidi="ar-EG"/>
        </w:rPr>
      </w:pPr>
    </w:p>
    <w:p w:rsidR="00157E97" w:rsidRPr="00485CDC" w:rsidRDefault="00157E97" w:rsidP="00485CDC">
      <w:pPr>
        <w:bidi/>
        <w:jc w:val="both"/>
        <w:rPr>
          <w:rFonts w:hint="cs"/>
          <w:b/>
          <w:bCs/>
          <w:rtl/>
          <w:lang w:bidi="ar-EG"/>
        </w:rPr>
      </w:pPr>
      <w:r w:rsidRPr="00485CDC">
        <w:rPr>
          <w:b/>
          <w:bCs/>
          <w:rtl/>
        </w:rPr>
        <w:t>ولد</w:t>
      </w:r>
      <w:r w:rsidRPr="00485CDC">
        <w:rPr>
          <w:rFonts w:hint="cs"/>
          <w:b/>
          <w:bCs/>
          <w:rtl/>
        </w:rPr>
        <w:t xml:space="preserve"> الشهيد</w:t>
      </w:r>
      <w:r w:rsidRPr="00485CDC">
        <w:rPr>
          <w:b/>
          <w:bCs/>
          <w:rtl/>
        </w:rPr>
        <w:t xml:space="preserve"> أحمد فهمي المنيسي بمدينة </w:t>
      </w:r>
      <w:proofErr w:type="spellStart"/>
      <w:r w:rsidRPr="00485CDC">
        <w:rPr>
          <w:b/>
          <w:bCs/>
          <w:rtl/>
        </w:rPr>
        <w:t>فاقوس</w:t>
      </w:r>
      <w:proofErr w:type="spellEnd"/>
      <w:r w:rsidRPr="00485CDC">
        <w:rPr>
          <w:b/>
          <w:bCs/>
          <w:rtl/>
        </w:rPr>
        <w:t xml:space="preserve"> بالشرقية،</w:t>
      </w:r>
      <w:r w:rsidRPr="00485CDC">
        <w:rPr>
          <w:rFonts w:hint="cs"/>
          <w:b/>
          <w:bCs/>
          <w:rtl/>
        </w:rPr>
        <w:t xml:space="preserve"> عام 1930</w:t>
      </w:r>
      <w:r w:rsidRPr="00485CDC">
        <w:rPr>
          <w:b/>
          <w:bCs/>
          <w:rtl/>
        </w:rPr>
        <w:t xml:space="preserve"> وكان طالبًا بالسنة الثانية بكلية الطب جامعة القاهرة، وكان متفوقًا في دراسته </w:t>
      </w:r>
      <w:r w:rsidRPr="00485CDC">
        <w:rPr>
          <w:rFonts w:hint="cs"/>
          <w:b/>
          <w:bCs/>
          <w:rtl/>
        </w:rPr>
        <w:t xml:space="preserve"> وكان اوائل المتطوعين للجهاد على ضفاف قناة السويس لمقاتلة الانجليز خضع للتدريب مع اخوانه في معسكرات </w:t>
      </w:r>
      <w:proofErr w:type="spellStart"/>
      <w:r w:rsidRPr="00485CDC">
        <w:rPr>
          <w:rFonts w:hint="cs"/>
          <w:b/>
          <w:bCs/>
          <w:rtl/>
        </w:rPr>
        <w:t>الجامعه</w:t>
      </w:r>
      <w:proofErr w:type="spellEnd"/>
      <w:r w:rsidRPr="00485CDC">
        <w:rPr>
          <w:rFonts w:hint="cs"/>
          <w:b/>
          <w:bCs/>
          <w:rtl/>
        </w:rPr>
        <w:t xml:space="preserve">  وبعد استكمال التدريب تم توزيعه في عدة مواقع اهمها القرين والتل الكبير وابو حماد واشترك في معركة التل الكبير </w:t>
      </w:r>
      <w:r w:rsidRPr="00485CDC">
        <w:rPr>
          <w:b/>
          <w:bCs/>
          <w:rtl/>
        </w:rPr>
        <w:t>حتى نال الشهادة</w:t>
      </w:r>
      <w:r w:rsidRPr="00485CDC">
        <w:rPr>
          <w:rFonts w:hint="cs"/>
          <w:b/>
          <w:bCs/>
          <w:rtl/>
        </w:rPr>
        <w:t xml:space="preserve"> وودعت مدينة </w:t>
      </w:r>
      <w:proofErr w:type="spellStart"/>
      <w:r w:rsidRPr="00485CDC">
        <w:rPr>
          <w:rFonts w:hint="cs"/>
          <w:b/>
          <w:bCs/>
          <w:rtl/>
        </w:rPr>
        <w:t>فاقوس</w:t>
      </w:r>
      <w:proofErr w:type="spellEnd"/>
      <w:r w:rsidRPr="00485CDC">
        <w:rPr>
          <w:rFonts w:hint="cs"/>
          <w:b/>
          <w:bCs/>
          <w:rtl/>
        </w:rPr>
        <w:t xml:space="preserve"> بأكملها شهيدها الشهيد احمد </w:t>
      </w:r>
      <w:proofErr w:type="spellStart"/>
      <w:r w:rsidRPr="00485CDC">
        <w:rPr>
          <w:rFonts w:hint="cs"/>
          <w:b/>
          <w:bCs/>
          <w:rtl/>
        </w:rPr>
        <w:t>المنيسى</w:t>
      </w:r>
      <w:proofErr w:type="spellEnd"/>
      <w:r w:rsidRPr="00485CDC">
        <w:rPr>
          <w:rFonts w:hint="cs"/>
          <w:b/>
          <w:bCs/>
          <w:rtl/>
        </w:rPr>
        <w:t xml:space="preserve"> وقام </w:t>
      </w:r>
      <w:proofErr w:type="spellStart"/>
      <w:r w:rsidRPr="00485CDC">
        <w:rPr>
          <w:rFonts w:hint="cs"/>
          <w:b/>
          <w:bCs/>
          <w:rtl/>
        </w:rPr>
        <w:t>اهالى</w:t>
      </w:r>
      <w:proofErr w:type="spellEnd"/>
      <w:r w:rsidRPr="00485CDC">
        <w:rPr>
          <w:rFonts w:hint="cs"/>
          <w:b/>
          <w:bCs/>
          <w:rtl/>
        </w:rPr>
        <w:t xml:space="preserve"> </w:t>
      </w:r>
      <w:proofErr w:type="spellStart"/>
      <w:r w:rsidRPr="00485CDC">
        <w:rPr>
          <w:rFonts w:hint="cs"/>
          <w:b/>
          <w:bCs/>
          <w:rtl/>
        </w:rPr>
        <w:t>فاقوس</w:t>
      </w:r>
      <w:proofErr w:type="spellEnd"/>
      <w:r w:rsidRPr="00485CDC">
        <w:rPr>
          <w:rFonts w:hint="cs"/>
          <w:b/>
          <w:bCs/>
          <w:rtl/>
        </w:rPr>
        <w:t xml:space="preserve"> بطلاء النخيل بلون الاسود حزنا على شهيد الاخوان </w:t>
      </w:r>
      <w:proofErr w:type="spellStart"/>
      <w:r w:rsidRPr="00485CDC">
        <w:rPr>
          <w:rFonts w:hint="cs"/>
          <w:b/>
          <w:bCs/>
          <w:rtl/>
        </w:rPr>
        <w:t>وفاقوس</w:t>
      </w:r>
      <w:proofErr w:type="spellEnd"/>
      <w:r w:rsidRPr="00485CDC">
        <w:rPr>
          <w:rFonts w:hint="cs"/>
          <w:b/>
          <w:bCs/>
          <w:rtl/>
        </w:rPr>
        <w:t xml:space="preserve"> </w:t>
      </w:r>
      <w:r w:rsidR="00485CDC" w:rsidRPr="00485CDC">
        <w:rPr>
          <w:b/>
          <w:bCs/>
          <w:rtl/>
        </w:rPr>
        <w:t>وصفه أحد إخوانه بقوله: " كان ملتزمَ الصمت والهدوء، وبرزَ كعملاق كبير يقف إلى جوار "</w:t>
      </w:r>
      <w:proofErr w:type="spellStart"/>
      <w:r w:rsidR="00485CDC" w:rsidRPr="00485CDC">
        <w:rPr>
          <w:b/>
          <w:bCs/>
          <w:rtl/>
        </w:rPr>
        <w:t>عمر</w:t>
      </w:r>
      <w:r w:rsidR="00485CDC" w:rsidRPr="00485CDC">
        <w:rPr>
          <w:rFonts w:hint="cs"/>
          <w:b/>
          <w:bCs/>
          <w:rtl/>
        </w:rPr>
        <w:t>شاهين</w:t>
      </w:r>
      <w:proofErr w:type="spellEnd"/>
      <w:r w:rsidR="00485CDC" w:rsidRPr="00485CDC">
        <w:rPr>
          <w:b/>
          <w:bCs/>
          <w:rtl/>
        </w:rPr>
        <w:t>"، وكان لا يقل روعةً عن "</w:t>
      </w:r>
      <w:proofErr w:type="spellStart"/>
      <w:r w:rsidR="00485CDC" w:rsidRPr="00485CDC">
        <w:rPr>
          <w:b/>
          <w:bCs/>
          <w:rtl/>
        </w:rPr>
        <w:t>عمر</w:t>
      </w:r>
      <w:r w:rsidR="00485CDC" w:rsidRPr="00485CDC">
        <w:rPr>
          <w:rFonts w:hint="cs"/>
          <w:b/>
          <w:bCs/>
          <w:rtl/>
        </w:rPr>
        <w:t>شاهين</w:t>
      </w:r>
      <w:proofErr w:type="spellEnd"/>
      <w:r w:rsidR="00485CDC" w:rsidRPr="00485CDC">
        <w:rPr>
          <w:b/>
          <w:bCs/>
          <w:rtl/>
        </w:rPr>
        <w:t>".. كان إنسانًا في كل تصرفاته، يملأُ الحبُّ قلبَه والرقة والصفاء، مع رجولة غامرة وشخصية قوية</w:t>
      </w:r>
      <w:r w:rsidR="00485CDC" w:rsidRPr="00485CDC">
        <w:rPr>
          <w:b/>
          <w:bCs/>
        </w:rPr>
        <w:t>"</w:t>
      </w:r>
      <w:r w:rsidR="00485CDC" w:rsidRPr="00485CDC">
        <w:rPr>
          <w:b/>
          <w:bCs/>
        </w:rPr>
        <w:br/>
      </w:r>
      <w:r w:rsidR="00485CDC" w:rsidRPr="00485CDC">
        <w:rPr>
          <w:b/>
          <w:bCs/>
        </w:rPr>
        <w:br/>
      </w:r>
      <w:r w:rsidR="00485CDC" w:rsidRPr="00485CDC">
        <w:rPr>
          <w:b/>
          <w:bCs/>
          <w:rtl/>
        </w:rPr>
        <w:t xml:space="preserve">وتخليدا لذكرى الشهيد </w:t>
      </w:r>
      <w:proofErr w:type="spellStart"/>
      <w:r w:rsidR="00485CDC" w:rsidRPr="00485CDC">
        <w:rPr>
          <w:b/>
          <w:bCs/>
          <w:rtl/>
        </w:rPr>
        <w:t>المنيسى</w:t>
      </w:r>
      <w:proofErr w:type="spellEnd"/>
      <w:r w:rsidR="00485CDC" w:rsidRPr="00485CDC">
        <w:rPr>
          <w:b/>
          <w:bCs/>
          <w:rtl/>
        </w:rPr>
        <w:t xml:space="preserve"> فقد اطلق اسمه على شارعين هامين احداهما ببلدته </w:t>
      </w:r>
      <w:proofErr w:type="spellStart"/>
      <w:r w:rsidR="00485CDC" w:rsidRPr="00485CDC">
        <w:rPr>
          <w:b/>
          <w:bCs/>
          <w:rtl/>
        </w:rPr>
        <w:t>فاقوس</w:t>
      </w:r>
      <w:proofErr w:type="spellEnd"/>
      <w:r w:rsidR="00485CDC" w:rsidRPr="00485CDC">
        <w:rPr>
          <w:b/>
          <w:bCs/>
          <w:rtl/>
        </w:rPr>
        <w:t xml:space="preserve"> والاخر بمدينة الجيزة</w:t>
      </w:r>
      <w:r w:rsidR="00485CDC" w:rsidRPr="00485CDC">
        <w:rPr>
          <w:b/>
          <w:bCs/>
        </w:rPr>
        <w:br/>
      </w:r>
      <w:r w:rsidR="00485CDC" w:rsidRPr="00485CDC">
        <w:rPr>
          <w:b/>
          <w:bCs/>
          <w:rtl/>
        </w:rPr>
        <w:t>كما اطلق اسم الشهيد عمر شاهين على احدى شوارع مدينة الزقازيق</w:t>
      </w:r>
    </w:p>
    <w:sectPr w:rsidR="00157E97" w:rsidRPr="00485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97"/>
    <w:rsid w:val="00157E97"/>
    <w:rsid w:val="00250FB3"/>
    <w:rsid w:val="004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57E9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8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5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57E9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8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mmmm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mostafas</dc:creator>
  <cp:keywords/>
  <dc:description/>
  <cp:lastModifiedBy>mostafas</cp:lastModifiedBy>
  <cp:revision>1</cp:revision>
  <dcterms:created xsi:type="dcterms:W3CDTF">2012-01-12T17:13:00Z</dcterms:created>
  <dcterms:modified xsi:type="dcterms:W3CDTF">2012-01-12T17:25:00Z</dcterms:modified>
</cp:coreProperties>
</file>