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BD8" w:rsidRPr="004463E5" w:rsidRDefault="00B224CE" w:rsidP="004463E5">
      <w:pPr>
        <w:jc w:val="center"/>
        <w:rPr>
          <w:rFonts w:hint="cs"/>
          <w:b/>
          <w:bCs/>
          <w:color w:val="FF0000"/>
          <w:sz w:val="40"/>
          <w:szCs w:val="40"/>
          <w:rtl/>
          <w:lang w:bidi="ar-EG"/>
        </w:rPr>
      </w:pPr>
      <w:proofErr w:type="gramStart"/>
      <w:r w:rsidRPr="004463E5">
        <w:rPr>
          <w:rFonts w:hint="cs"/>
          <w:b/>
          <w:bCs/>
          <w:color w:val="FF0000"/>
          <w:sz w:val="40"/>
          <w:szCs w:val="40"/>
          <w:rtl/>
          <w:lang w:bidi="ar-EG"/>
        </w:rPr>
        <w:t>من</w:t>
      </w:r>
      <w:proofErr w:type="gramEnd"/>
      <w:r w:rsidRPr="004463E5">
        <w:rPr>
          <w:rFonts w:hint="cs"/>
          <w:b/>
          <w:bCs/>
          <w:color w:val="FF0000"/>
          <w:sz w:val="40"/>
          <w:szCs w:val="40"/>
          <w:rtl/>
          <w:lang w:bidi="ar-EG"/>
        </w:rPr>
        <w:t xml:space="preserve"> هو الشيخ توفيق جرار</w:t>
      </w:r>
      <w:bookmarkStart w:id="0" w:name="_GoBack"/>
      <w:bookmarkEnd w:id="0"/>
    </w:p>
    <w:p w:rsidR="00B224CE" w:rsidRPr="0099365B" w:rsidRDefault="00B224CE" w:rsidP="0099365B">
      <w:pPr>
        <w:bidi/>
        <w:rPr>
          <w:rFonts w:hint="cs"/>
          <w:b/>
          <w:bCs/>
          <w:sz w:val="28"/>
          <w:szCs w:val="28"/>
          <w:rtl/>
          <w:lang w:bidi="ar-EG"/>
        </w:rPr>
      </w:pPr>
    </w:p>
    <w:p w:rsidR="00B224CE" w:rsidRPr="0099365B" w:rsidRDefault="00B224CE" w:rsidP="0099365B">
      <w:pPr>
        <w:bidi/>
        <w:rPr>
          <w:b/>
          <w:bCs/>
          <w:sz w:val="28"/>
          <w:szCs w:val="28"/>
          <w:lang w:bidi="ar-EG"/>
        </w:rPr>
      </w:pPr>
      <w:proofErr w:type="gramStart"/>
      <w:r w:rsidRPr="0099365B">
        <w:rPr>
          <w:rFonts w:cs="Arial"/>
          <w:b/>
          <w:bCs/>
          <w:sz w:val="28"/>
          <w:szCs w:val="28"/>
          <w:rtl/>
          <w:lang w:bidi="ar-EG"/>
        </w:rPr>
        <w:t>توفيق</w:t>
      </w:r>
      <w:proofErr w:type="gramEnd"/>
      <w:r w:rsidRPr="0099365B">
        <w:rPr>
          <w:rFonts w:cs="Arial"/>
          <w:b/>
          <w:bCs/>
          <w:sz w:val="28"/>
          <w:szCs w:val="28"/>
          <w:rtl/>
          <w:lang w:bidi="ar-EG"/>
        </w:rPr>
        <w:t xml:space="preserve"> محمود جرار، ولد عام 1918 وشغل منصب مفتي مدينة جنين بفلسطين لمدة ثلاثة وأربعين سنة من العام 1953م لغاية وفاته عام 1996</w:t>
      </w:r>
      <w:r w:rsidRPr="0099365B">
        <w:rPr>
          <w:b/>
          <w:bCs/>
          <w:sz w:val="28"/>
          <w:szCs w:val="28"/>
          <w:lang w:bidi="ar-EG"/>
        </w:rPr>
        <w:t>.</w:t>
      </w:r>
    </w:p>
    <w:p w:rsidR="00B224CE" w:rsidRPr="0099365B" w:rsidRDefault="00B224CE" w:rsidP="0099365B">
      <w:pPr>
        <w:bidi/>
        <w:rPr>
          <w:rFonts w:hint="cs"/>
          <w:b/>
          <w:bCs/>
          <w:sz w:val="28"/>
          <w:szCs w:val="28"/>
          <w:rtl/>
          <w:lang w:bidi="ar-EG"/>
        </w:rPr>
      </w:pPr>
      <w:r w:rsidRPr="0099365B">
        <w:rPr>
          <w:rFonts w:cs="Arial"/>
          <w:b/>
          <w:bCs/>
          <w:sz w:val="28"/>
          <w:szCs w:val="28"/>
          <w:rtl/>
          <w:lang w:bidi="ar-EG"/>
        </w:rPr>
        <w:t>تلقى علومه الابتدائية لغاية الصف الرابع الابتدائي في صانور، ثم انتقل لمدينة جنين ودرس فيها لغاية الصف السابع سنة 1935 م، ثم التحق لتكملة تعليمه بالمدرسة الرشيدية في القدس سنة 1936 م، وبعدها سافر إلى جامعة الأزهر الشريف لدراسة العلوم الشرعية، وحصل على الشهادة العالية بكلية الشريعة سنة 1943 م، وحصل على الشهادة العالمية مع الإجازة في القضاء الشرعي سنة 1945</w:t>
      </w:r>
      <w:r w:rsidRPr="0099365B">
        <w:rPr>
          <w:b/>
          <w:bCs/>
          <w:sz w:val="28"/>
          <w:szCs w:val="28"/>
          <w:lang w:bidi="ar-EG"/>
        </w:rPr>
        <w:t>.</w:t>
      </w:r>
    </w:p>
    <w:p w:rsidR="00B224CE" w:rsidRPr="0099365B" w:rsidRDefault="00B224CE" w:rsidP="0099365B">
      <w:pPr>
        <w:bidi/>
        <w:rPr>
          <w:b/>
          <w:bCs/>
          <w:sz w:val="28"/>
          <w:szCs w:val="28"/>
          <w:lang w:bidi="ar-EG"/>
        </w:rPr>
      </w:pPr>
      <w:r w:rsidRPr="0099365B">
        <w:rPr>
          <w:rFonts w:cs="Arial"/>
          <w:b/>
          <w:bCs/>
          <w:sz w:val="28"/>
          <w:szCs w:val="28"/>
          <w:rtl/>
          <w:lang w:bidi="ar-EG"/>
        </w:rPr>
        <w:t xml:space="preserve">اشتغل مدرسا ً للعلوم الدينية سنة 1946 م في مدرسة جنين الثانوية ودرّس فيها اللغة العربية، وقد عُين مفتيا ً لمحافظة جنين سنة 1953م، وقد أمضى مدة ثلاثة وأربعين سنة مفتيا ً إلى أن </w:t>
      </w:r>
      <w:proofErr w:type="spellStart"/>
      <w:r w:rsidRPr="0099365B">
        <w:rPr>
          <w:rFonts w:cs="Arial"/>
          <w:b/>
          <w:bCs/>
          <w:sz w:val="28"/>
          <w:szCs w:val="28"/>
          <w:rtl/>
          <w:lang w:bidi="ar-EG"/>
        </w:rPr>
        <w:t>توفاة</w:t>
      </w:r>
      <w:proofErr w:type="spellEnd"/>
      <w:r w:rsidRPr="0099365B">
        <w:rPr>
          <w:rFonts w:cs="Arial"/>
          <w:b/>
          <w:bCs/>
          <w:sz w:val="28"/>
          <w:szCs w:val="28"/>
          <w:rtl/>
          <w:lang w:bidi="ar-EG"/>
        </w:rPr>
        <w:t xml:space="preserve"> الأجل</w:t>
      </w:r>
      <w:r w:rsidRPr="0099365B">
        <w:rPr>
          <w:b/>
          <w:bCs/>
          <w:sz w:val="28"/>
          <w:szCs w:val="28"/>
          <w:lang w:bidi="ar-EG"/>
        </w:rPr>
        <w:t>.</w:t>
      </w:r>
    </w:p>
    <w:p w:rsidR="00B224CE" w:rsidRPr="0099365B" w:rsidRDefault="00B224CE" w:rsidP="0099365B">
      <w:pPr>
        <w:bidi/>
        <w:rPr>
          <w:b/>
          <w:bCs/>
          <w:sz w:val="28"/>
          <w:szCs w:val="28"/>
          <w:lang w:bidi="ar-EG"/>
        </w:rPr>
      </w:pPr>
    </w:p>
    <w:p w:rsidR="00B224CE" w:rsidRPr="0099365B" w:rsidRDefault="00B224CE" w:rsidP="0099365B">
      <w:pPr>
        <w:bidi/>
        <w:rPr>
          <w:b/>
          <w:bCs/>
          <w:sz w:val="28"/>
          <w:szCs w:val="28"/>
          <w:lang w:bidi="ar-EG"/>
        </w:rPr>
      </w:pPr>
      <w:r w:rsidRPr="0099365B">
        <w:rPr>
          <w:rFonts w:cs="Arial"/>
          <w:b/>
          <w:bCs/>
          <w:sz w:val="28"/>
          <w:szCs w:val="28"/>
          <w:rtl/>
          <w:lang w:bidi="ar-EG"/>
        </w:rPr>
        <w:t>كان صاحب الفصيلة المفتي رئيسا ً للجنة الإصلاح في محافظة جنين، وقضى معظم حياته في إعمار المساجد وإصلاح ذات البين وكان عضوا ً في مجلس الأوقاف الأعلى بالقدس، وعضواً في الهيئة الإسلامية العليا في الضفة الغربية، ورئيسا ً لرابطة علماء فلسطين في مدينة جنين، ورئيسا ً لمجلس الإفتاء في محافظة جنين وعضوا في مجلس الإفتاء في الضفة الغربية، وخطيبا للمسجد الكبير في جنين مدة ثلاث وأربعون سنة، ورئيسا ً لقسم الوعظ والإرشاد لمحافظة جنين</w:t>
      </w:r>
      <w:r w:rsidRPr="0099365B">
        <w:rPr>
          <w:b/>
          <w:bCs/>
          <w:sz w:val="28"/>
          <w:szCs w:val="28"/>
          <w:lang w:bidi="ar-EG"/>
        </w:rPr>
        <w:t>.</w:t>
      </w:r>
    </w:p>
    <w:p w:rsidR="00B224CE" w:rsidRPr="0099365B" w:rsidRDefault="00B224CE" w:rsidP="0099365B">
      <w:pPr>
        <w:bidi/>
        <w:rPr>
          <w:b/>
          <w:bCs/>
          <w:sz w:val="28"/>
          <w:szCs w:val="28"/>
          <w:lang w:bidi="ar-EG"/>
        </w:rPr>
      </w:pPr>
    </w:p>
    <w:p w:rsidR="00B224CE" w:rsidRPr="0099365B" w:rsidRDefault="00B224CE" w:rsidP="0099365B">
      <w:pPr>
        <w:bidi/>
        <w:rPr>
          <w:rFonts w:hint="cs"/>
          <w:b/>
          <w:bCs/>
          <w:sz w:val="28"/>
          <w:szCs w:val="28"/>
          <w:rtl/>
          <w:lang w:bidi="ar-EG"/>
        </w:rPr>
      </w:pPr>
      <w:r w:rsidRPr="0099365B">
        <w:rPr>
          <w:rFonts w:cs="Arial"/>
          <w:b/>
          <w:bCs/>
          <w:sz w:val="28"/>
          <w:szCs w:val="28"/>
          <w:rtl/>
          <w:lang w:bidi="ar-EG"/>
        </w:rPr>
        <w:t>لقد كان فضيلة المفتي رمزاً من رموز محافظة جنين والرجل الأول فيها، وكان مدافعا ًعن كل مظلوم في جنين وخارجها، وله مواقف وطنية شجاعة يدافع فيها عن السجناء والمعتقلين في سجون الاحتلال، وكان من الرواد الأوائل في الدعوة الإسلامية</w:t>
      </w:r>
      <w:r w:rsidRPr="0099365B">
        <w:rPr>
          <w:b/>
          <w:bCs/>
          <w:sz w:val="28"/>
          <w:szCs w:val="28"/>
          <w:lang w:bidi="ar-EG"/>
        </w:rPr>
        <w:t>.</w:t>
      </w:r>
    </w:p>
    <w:p w:rsidR="00B224CE" w:rsidRPr="0099365B" w:rsidRDefault="00B224CE" w:rsidP="0099365B">
      <w:pPr>
        <w:bidi/>
        <w:rPr>
          <w:rFonts w:hint="cs"/>
          <w:b/>
          <w:bCs/>
          <w:sz w:val="28"/>
          <w:szCs w:val="28"/>
          <w:lang w:bidi="ar-EG"/>
        </w:rPr>
      </w:pPr>
      <w:r w:rsidRPr="0099365B">
        <w:rPr>
          <w:rFonts w:cs="Arial"/>
          <w:b/>
          <w:bCs/>
          <w:sz w:val="28"/>
          <w:szCs w:val="28"/>
          <w:rtl/>
          <w:lang w:bidi="ar-EG"/>
        </w:rPr>
        <w:t xml:space="preserve">وافته المنية يوم عيد الفطر بتاريخ 20/02/1996 وهو يؤم المصلين ويتلو سورة الأعلى في </w:t>
      </w:r>
      <w:proofErr w:type="spellStart"/>
      <w:r w:rsidRPr="0099365B">
        <w:rPr>
          <w:rFonts w:cs="Arial"/>
          <w:b/>
          <w:bCs/>
          <w:sz w:val="28"/>
          <w:szCs w:val="28"/>
          <w:rtl/>
          <w:lang w:bidi="ar-EG"/>
        </w:rPr>
        <w:t>في</w:t>
      </w:r>
      <w:proofErr w:type="spellEnd"/>
      <w:r w:rsidRPr="0099365B">
        <w:rPr>
          <w:rFonts w:cs="Arial"/>
          <w:b/>
          <w:bCs/>
          <w:sz w:val="28"/>
          <w:szCs w:val="28"/>
          <w:rtl/>
          <w:lang w:bidi="ar-EG"/>
        </w:rPr>
        <w:t xml:space="preserve"> ساحة مدرسه النور</w:t>
      </w:r>
      <w:r w:rsidRPr="0099365B">
        <w:rPr>
          <w:b/>
          <w:bCs/>
          <w:sz w:val="28"/>
          <w:szCs w:val="28"/>
          <w:lang w:bidi="ar-EG"/>
        </w:rPr>
        <w:t>.</w:t>
      </w:r>
    </w:p>
    <w:sectPr w:rsidR="00B224CE" w:rsidRPr="0099365B" w:rsidSect="001F2873">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364"/>
    <w:rsid w:val="00000F27"/>
    <w:rsid w:val="000108C1"/>
    <w:rsid w:val="0002087E"/>
    <w:rsid w:val="00042A21"/>
    <w:rsid w:val="000469BC"/>
    <w:rsid w:val="00073A04"/>
    <w:rsid w:val="000857E1"/>
    <w:rsid w:val="00086472"/>
    <w:rsid w:val="00097E6F"/>
    <w:rsid w:val="000A5289"/>
    <w:rsid w:val="000B1A54"/>
    <w:rsid w:val="000B4605"/>
    <w:rsid w:val="000B4C79"/>
    <w:rsid w:val="000C1D4F"/>
    <w:rsid w:val="000C6070"/>
    <w:rsid w:val="000C6C28"/>
    <w:rsid w:val="000C72A9"/>
    <w:rsid w:val="000D076A"/>
    <w:rsid w:val="000D563F"/>
    <w:rsid w:val="000D7218"/>
    <w:rsid w:val="000E1465"/>
    <w:rsid w:val="000E526C"/>
    <w:rsid w:val="000F1552"/>
    <w:rsid w:val="000F5389"/>
    <w:rsid w:val="00100017"/>
    <w:rsid w:val="0011774A"/>
    <w:rsid w:val="00121018"/>
    <w:rsid w:val="00135C88"/>
    <w:rsid w:val="001418BC"/>
    <w:rsid w:val="001537BA"/>
    <w:rsid w:val="001634D3"/>
    <w:rsid w:val="00167B25"/>
    <w:rsid w:val="00176185"/>
    <w:rsid w:val="001807A6"/>
    <w:rsid w:val="00181EDD"/>
    <w:rsid w:val="001954BF"/>
    <w:rsid w:val="001A28E1"/>
    <w:rsid w:val="001A5B0C"/>
    <w:rsid w:val="001C597F"/>
    <w:rsid w:val="001D547D"/>
    <w:rsid w:val="001E1725"/>
    <w:rsid w:val="001E2A56"/>
    <w:rsid w:val="001E41AB"/>
    <w:rsid w:val="001E75AD"/>
    <w:rsid w:val="001F1995"/>
    <w:rsid w:val="001F2873"/>
    <w:rsid w:val="002003C6"/>
    <w:rsid w:val="00215CE1"/>
    <w:rsid w:val="00216D76"/>
    <w:rsid w:val="00222510"/>
    <w:rsid w:val="0022757B"/>
    <w:rsid w:val="00233A12"/>
    <w:rsid w:val="00236DE3"/>
    <w:rsid w:val="00246A63"/>
    <w:rsid w:val="00250302"/>
    <w:rsid w:val="0026759F"/>
    <w:rsid w:val="00270B57"/>
    <w:rsid w:val="00280104"/>
    <w:rsid w:val="00281DB3"/>
    <w:rsid w:val="002C3034"/>
    <w:rsid w:val="002D1686"/>
    <w:rsid w:val="002D29E5"/>
    <w:rsid w:val="002D447D"/>
    <w:rsid w:val="002D72D1"/>
    <w:rsid w:val="002E169C"/>
    <w:rsid w:val="002E3DE8"/>
    <w:rsid w:val="002E5B2D"/>
    <w:rsid w:val="002E6B05"/>
    <w:rsid w:val="002F55A6"/>
    <w:rsid w:val="00301167"/>
    <w:rsid w:val="00302758"/>
    <w:rsid w:val="00307F88"/>
    <w:rsid w:val="00313E1A"/>
    <w:rsid w:val="00314A25"/>
    <w:rsid w:val="003155ED"/>
    <w:rsid w:val="00316A60"/>
    <w:rsid w:val="00364D70"/>
    <w:rsid w:val="00366490"/>
    <w:rsid w:val="00366C7D"/>
    <w:rsid w:val="0036709F"/>
    <w:rsid w:val="00372C0C"/>
    <w:rsid w:val="003817AA"/>
    <w:rsid w:val="0038595B"/>
    <w:rsid w:val="00387A34"/>
    <w:rsid w:val="00391089"/>
    <w:rsid w:val="00392FAB"/>
    <w:rsid w:val="003935F6"/>
    <w:rsid w:val="00396ABB"/>
    <w:rsid w:val="003B56B9"/>
    <w:rsid w:val="003C074D"/>
    <w:rsid w:val="003C3CE1"/>
    <w:rsid w:val="003E0C73"/>
    <w:rsid w:val="003F2742"/>
    <w:rsid w:val="003F3D92"/>
    <w:rsid w:val="00401277"/>
    <w:rsid w:val="00412DD0"/>
    <w:rsid w:val="00414EAB"/>
    <w:rsid w:val="00416B6F"/>
    <w:rsid w:val="00420865"/>
    <w:rsid w:val="00421800"/>
    <w:rsid w:val="0042211C"/>
    <w:rsid w:val="0043265E"/>
    <w:rsid w:val="00433756"/>
    <w:rsid w:val="00434A5A"/>
    <w:rsid w:val="00437552"/>
    <w:rsid w:val="004463E5"/>
    <w:rsid w:val="00475DD8"/>
    <w:rsid w:val="00481F79"/>
    <w:rsid w:val="00487CFF"/>
    <w:rsid w:val="004936B7"/>
    <w:rsid w:val="004A1437"/>
    <w:rsid w:val="004A6D98"/>
    <w:rsid w:val="004B6B81"/>
    <w:rsid w:val="004C5F08"/>
    <w:rsid w:val="004C7629"/>
    <w:rsid w:val="004E325E"/>
    <w:rsid w:val="004E3A5F"/>
    <w:rsid w:val="004E7DCC"/>
    <w:rsid w:val="00516A0E"/>
    <w:rsid w:val="00520606"/>
    <w:rsid w:val="005213F5"/>
    <w:rsid w:val="00522094"/>
    <w:rsid w:val="005360FF"/>
    <w:rsid w:val="005425B4"/>
    <w:rsid w:val="00551FF7"/>
    <w:rsid w:val="00553760"/>
    <w:rsid w:val="00557681"/>
    <w:rsid w:val="0056004C"/>
    <w:rsid w:val="00562F72"/>
    <w:rsid w:val="00581617"/>
    <w:rsid w:val="005832EF"/>
    <w:rsid w:val="00583DD9"/>
    <w:rsid w:val="00590165"/>
    <w:rsid w:val="005B6AB4"/>
    <w:rsid w:val="005C182A"/>
    <w:rsid w:val="005C760C"/>
    <w:rsid w:val="005D7920"/>
    <w:rsid w:val="005E1268"/>
    <w:rsid w:val="005E204F"/>
    <w:rsid w:val="005E2D76"/>
    <w:rsid w:val="00607255"/>
    <w:rsid w:val="00615802"/>
    <w:rsid w:val="00624CBB"/>
    <w:rsid w:val="00632A2E"/>
    <w:rsid w:val="00635132"/>
    <w:rsid w:val="00673C5C"/>
    <w:rsid w:val="00677172"/>
    <w:rsid w:val="00677553"/>
    <w:rsid w:val="00685D57"/>
    <w:rsid w:val="006901EB"/>
    <w:rsid w:val="006A543C"/>
    <w:rsid w:val="006A5E1F"/>
    <w:rsid w:val="006B1B57"/>
    <w:rsid w:val="006C3B04"/>
    <w:rsid w:val="006D170C"/>
    <w:rsid w:val="006D6D8C"/>
    <w:rsid w:val="006F4C5E"/>
    <w:rsid w:val="006F51E3"/>
    <w:rsid w:val="00702DD8"/>
    <w:rsid w:val="007064C5"/>
    <w:rsid w:val="0072191B"/>
    <w:rsid w:val="00732B79"/>
    <w:rsid w:val="007505B6"/>
    <w:rsid w:val="00755A3F"/>
    <w:rsid w:val="00765E0F"/>
    <w:rsid w:val="00772F59"/>
    <w:rsid w:val="00776FD2"/>
    <w:rsid w:val="007870DC"/>
    <w:rsid w:val="007874FE"/>
    <w:rsid w:val="00791CEB"/>
    <w:rsid w:val="007A16EB"/>
    <w:rsid w:val="007A277B"/>
    <w:rsid w:val="007A453E"/>
    <w:rsid w:val="007A63F0"/>
    <w:rsid w:val="007B559F"/>
    <w:rsid w:val="007B6A84"/>
    <w:rsid w:val="007D6FD1"/>
    <w:rsid w:val="00807F2E"/>
    <w:rsid w:val="00817DED"/>
    <w:rsid w:val="00837086"/>
    <w:rsid w:val="00841B0D"/>
    <w:rsid w:val="00851103"/>
    <w:rsid w:val="00854136"/>
    <w:rsid w:val="00854307"/>
    <w:rsid w:val="0085546A"/>
    <w:rsid w:val="00856273"/>
    <w:rsid w:val="0087222D"/>
    <w:rsid w:val="0087633D"/>
    <w:rsid w:val="0087698E"/>
    <w:rsid w:val="008833AA"/>
    <w:rsid w:val="00884C31"/>
    <w:rsid w:val="008935D7"/>
    <w:rsid w:val="00894F6C"/>
    <w:rsid w:val="008A4EF8"/>
    <w:rsid w:val="008A7A9F"/>
    <w:rsid w:val="008B5935"/>
    <w:rsid w:val="008C162A"/>
    <w:rsid w:val="008C642F"/>
    <w:rsid w:val="008D6E3C"/>
    <w:rsid w:val="008E03D5"/>
    <w:rsid w:val="008E21CB"/>
    <w:rsid w:val="008F20C2"/>
    <w:rsid w:val="008F25CF"/>
    <w:rsid w:val="009072B5"/>
    <w:rsid w:val="00914F9E"/>
    <w:rsid w:val="009157ED"/>
    <w:rsid w:val="0091712E"/>
    <w:rsid w:val="00936BEB"/>
    <w:rsid w:val="00943023"/>
    <w:rsid w:val="009637BB"/>
    <w:rsid w:val="009647A4"/>
    <w:rsid w:val="00974E1A"/>
    <w:rsid w:val="00975665"/>
    <w:rsid w:val="009774E6"/>
    <w:rsid w:val="00990420"/>
    <w:rsid w:val="009928DE"/>
    <w:rsid w:val="0099365B"/>
    <w:rsid w:val="00995E60"/>
    <w:rsid w:val="009A126B"/>
    <w:rsid w:val="009B57DE"/>
    <w:rsid w:val="009C19E4"/>
    <w:rsid w:val="009F45B1"/>
    <w:rsid w:val="00A006B3"/>
    <w:rsid w:val="00A04C95"/>
    <w:rsid w:val="00A142B8"/>
    <w:rsid w:val="00A17A51"/>
    <w:rsid w:val="00A27AA7"/>
    <w:rsid w:val="00A439EB"/>
    <w:rsid w:val="00A45DB9"/>
    <w:rsid w:val="00A461B7"/>
    <w:rsid w:val="00A63A6A"/>
    <w:rsid w:val="00A672D3"/>
    <w:rsid w:val="00A77B0F"/>
    <w:rsid w:val="00A83212"/>
    <w:rsid w:val="00A856A3"/>
    <w:rsid w:val="00AB2B9C"/>
    <w:rsid w:val="00AC2FF4"/>
    <w:rsid w:val="00AC7870"/>
    <w:rsid w:val="00AE7136"/>
    <w:rsid w:val="00B05F50"/>
    <w:rsid w:val="00B06620"/>
    <w:rsid w:val="00B07271"/>
    <w:rsid w:val="00B11D9B"/>
    <w:rsid w:val="00B14CAB"/>
    <w:rsid w:val="00B2079E"/>
    <w:rsid w:val="00B224CE"/>
    <w:rsid w:val="00B3071A"/>
    <w:rsid w:val="00B4198D"/>
    <w:rsid w:val="00B41E8B"/>
    <w:rsid w:val="00B423C4"/>
    <w:rsid w:val="00B44BED"/>
    <w:rsid w:val="00B5209B"/>
    <w:rsid w:val="00B847D3"/>
    <w:rsid w:val="00B86582"/>
    <w:rsid w:val="00BB317F"/>
    <w:rsid w:val="00BB55CD"/>
    <w:rsid w:val="00BC4646"/>
    <w:rsid w:val="00BC5578"/>
    <w:rsid w:val="00BD3704"/>
    <w:rsid w:val="00BE5FF6"/>
    <w:rsid w:val="00BF1E84"/>
    <w:rsid w:val="00BF3E89"/>
    <w:rsid w:val="00C14DAA"/>
    <w:rsid w:val="00C240D9"/>
    <w:rsid w:val="00C26A25"/>
    <w:rsid w:val="00C30380"/>
    <w:rsid w:val="00C35E84"/>
    <w:rsid w:val="00C3687A"/>
    <w:rsid w:val="00C66DAE"/>
    <w:rsid w:val="00C76E12"/>
    <w:rsid w:val="00C905CC"/>
    <w:rsid w:val="00CA17E5"/>
    <w:rsid w:val="00CA4E0D"/>
    <w:rsid w:val="00CB1FF9"/>
    <w:rsid w:val="00CB487F"/>
    <w:rsid w:val="00CD5B3F"/>
    <w:rsid w:val="00CD6EDC"/>
    <w:rsid w:val="00CE56AB"/>
    <w:rsid w:val="00CE5B21"/>
    <w:rsid w:val="00CF03BA"/>
    <w:rsid w:val="00CF0BD5"/>
    <w:rsid w:val="00D052AC"/>
    <w:rsid w:val="00D12C1A"/>
    <w:rsid w:val="00D15973"/>
    <w:rsid w:val="00D171CD"/>
    <w:rsid w:val="00D22081"/>
    <w:rsid w:val="00D25FDB"/>
    <w:rsid w:val="00D5525D"/>
    <w:rsid w:val="00D56364"/>
    <w:rsid w:val="00D6033D"/>
    <w:rsid w:val="00D706CE"/>
    <w:rsid w:val="00D7613C"/>
    <w:rsid w:val="00D8621C"/>
    <w:rsid w:val="00D87C73"/>
    <w:rsid w:val="00D92E9C"/>
    <w:rsid w:val="00D93B1F"/>
    <w:rsid w:val="00D93B86"/>
    <w:rsid w:val="00DA4593"/>
    <w:rsid w:val="00DC0763"/>
    <w:rsid w:val="00DC112B"/>
    <w:rsid w:val="00DE4350"/>
    <w:rsid w:val="00DF0541"/>
    <w:rsid w:val="00DF585D"/>
    <w:rsid w:val="00E01AFB"/>
    <w:rsid w:val="00E0455F"/>
    <w:rsid w:val="00E054B5"/>
    <w:rsid w:val="00E2158F"/>
    <w:rsid w:val="00E27AE6"/>
    <w:rsid w:val="00E33FE3"/>
    <w:rsid w:val="00E5020C"/>
    <w:rsid w:val="00E51DB4"/>
    <w:rsid w:val="00E5267F"/>
    <w:rsid w:val="00E54C47"/>
    <w:rsid w:val="00E65BD8"/>
    <w:rsid w:val="00E70538"/>
    <w:rsid w:val="00E936B6"/>
    <w:rsid w:val="00EA2116"/>
    <w:rsid w:val="00EA4224"/>
    <w:rsid w:val="00EA6558"/>
    <w:rsid w:val="00EB7421"/>
    <w:rsid w:val="00EC16FA"/>
    <w:rsid w:val="00EC3405"/>
    <w:rsid w:val="00EC5FE7"/>
    <w:rsid w:val="00ED1751"/>
    <w:rsid w:val="00EE2619"/>
    <w:rsid w:val="00EE6031"/>
    <w:rsid w:val="00EF42B2"/>
    <w:rsid w:val="00F00948"/>
    <w:rsid w:val="00F21C25"/>
    <w:rsid w:val="00F22102"/>
    <w:rsid w:val="00F27C77"/>
    <w:rsid w:val="00F4138E"/>
    <w:rsid w:val="00F43CC2"/>
    <w:rsid w:val="00F502B9"/>
    <w:rsid w:val="00F54222"/>
    <w:rsid w:val="00F62BF5"/>
    <w:rsid w:val="00F713A8"/>
    <w:rsid w:val="00F93764"/>
    <w:rsid w:val="00FB0850"/>
    <w:rsid w:val="00FC008A"/>
    <w:rsid w:val="00FC2032"/>
    <w:rsid w:val="00FC35C4"/>
    <w:rsid w:val="00FC686D"/>
    <w:rsid w:val="00FD5DA8"/>
    <w:rsid w:val="00FE6BE4"/>
    <w:rsid w:val="00FE7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9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9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216</Words>
  <Characters>1232</Characters>
  <Application>Microsoft Office Word</Application>
  <DocSecurity>0</DocSecurity>
  <Lines>10</Lines>
  <Paragraphs>2</Paragraphs>
  <ScaleCrop>false</ScaleCrop>
  <Company/>
  <LinksUpToDate>false</LinksUpToDate>
  <CharactersWithSpaces>1446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2020-02-27T20:47:00Z</dcterms:created>
  <dcterms:modified xsi:type="dcterms:W3CDTF">2020-02-27T21:14:00Z</dcterms:modified>
</cp:coreProperties>
</file>