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A6" w:rsidRPr="00B8003D" w:rsidRDefault="00B8003D" w:rsidP="00B8003D">
      <w:pPr>
        <w:jc w:val="center"/>
        <w:rPr>
          <w:rFonts w:hint="cs"/>
          <w:b/>
          <w:bCs/>
          <w:sz w:val="36"/>
          <w:szCs w:val="36"/>
          <w:rtl/>
          <w:lang w:bidi="ar-EG"/>
        </w:rPr>
      </w:pPr>
      <w:r w:rsidRPr="00B8003D">
        <w:rPr>
          <w:rFonts w:hint="cs"/>
          <w:b/>
          <w:bCs/>
          <w:sz w:val="36"/>
          <w:szCs w:val="36"/>
          <w:rtl/>
          <w:lang w:bidi="ar-EG"/>
        </w:rPr>
        <w:t xml:space="preserve">الاستاذ والمربى الفاضل محمد </w:t>
      </w:r>
      <w:proofErr w:type="spellStart"/>
      <w:r w:rsidRPr="00B8003D">
        <w:rPr>
          <w:rFonts w:hint="cs"/>
          <w:b/>
          <w:bCs/>
          <w:sz w:val="36"/>
          <w:szCs w:val="36"/>
          <w:rtl/>
          <w:lang w:bidi="ar-EG"/>
        </w:rPr>
        <w:t>الدسوقى</w:t>
      </w:r>
      <w:proofErr w:type="spellEnd"/>
      <w:r w:rsidRPr="00B8003D">
        <w:rPr>
          <w:rFonts w:hint="cs"/>
          <w:b/>
          <w:bCs/>
          <w:sz w:val="36"/>
          <w:szCs w:val="36"/>
          <w:rtl/>
          <w:lang w:bidi="ar-EG"/>
        </w:rPr>
        <w:t xml:space="preserve"> </w:t>
      </w:r>
      <w:proofErr w:type="spellStart"/>
      <w:r w:rsidRPr="00B8003D">
        <w:rPr>
          <w:rFonts w:hint="cs"/>
          <w:b/>
          <w:bCs/>
          <w:sz w:val="36"/>
          <w:szCs w:val="36"/>
          <w:rtl/>
          <w:lang w:bidi="ar-EG"/>
        </w:rPr>
        <w:t>بقنينه</w:t>
      </w:r>
      <w:proofErr w:type="spellEnd"/>
    </w:p>
    <w:p w:rsidR="007C7CAB" w:rsidRPr="00B8003D" w:rsidRDefault="007C7CAB" w:rsidP="00B8003D">
      <w:pPr>
        <w:rPr>
          <w:rFonts w:hint="cs"/>
          <w:b/>
          <w:bCs/>
          <w:rtl/>
          <w:lang w:bidi="ar-EG"/>
        </w:rPr>
      </w:pPr>
    </w:p>
    <w:p w:rsidR="007C7CAB" w:rsidRPr="00B8003D" w:rsidRDefault="008B3616" w:rsidP="00B8003D">
      <w:pPr>
        <w:rPr>
          <w:rFonts w:hint="cs"/>
          <w:b/>
          <w:bCs/>
          <w:rtl/>
          <w:lang w:bidi="ar-EG"/>
        </w:rPr>
      </w:pPr>
      <w:r w:rsidRPr="00B8003D">
        <w:rPr>
          <w:rFonts w:hint="cs"/>
          <w:b/>
          <w:bCs/>
          <w:rtl/>
          <w:lang w:bidi="ar-EG"/>
        </w:rPr>
        <w:t xml:space="preserve">ولد الاستاذ محمد </w:t>
      </w:r>
      <w:proofErr w:type="spellStart"/>
      <w:r w:rsidRPr="00B8003D">
        <w:rPr>
          <w:rFonts w:hint="cs"/>
          <w:b/>
          <w:bCs/>
          <w:rtl/>
          <w:lang w:bidi="ar-EG"/>
        </w:rPr>
        <w:t>الدسقى</w:t>
      </w:r>
      <w:proofErr w:type="spellEnd"/>
      <w:r w:rsidRPr="00B8003D">
        <w:rPr>
          <w:rFonts w:hint="cs"/>
          <w:b/>
          <w:bCs/>
          <w:rtl/>
          <w:lang w:bidi="ar-EG"/>
        </w:rPr>
        <w:t xml:space="preserve"> </w:t>
      </w:r>
      <w:proofErr w:type="spellStart"/>
      <w:r w:rsidRPr="00B8003D">
        <w:rPr>
          <w:rFonts w:hint="cs"/>
          <w:b/>
          <w:bCs/>
          <w:rtl/>
          <w:lang w:bidi="ar-EG"/>
        </w:rPr>
        <w:t>بقنينه</w:t>
      </w:r>
      <w:proofErr w:type="spellEnd"/>
      <w:r w:rsidRPr="00B8003D">
        <w:rPr>
          <w:rFonts w:hint="cs"/>
          <w:b/>
          <w:bCs/>
          <w:rtl/>
          <w:lang w:bidi="ar-EG"/>
        </w:rPr>
        <w:t xml:space="preserve"> بمدينة دمنهور </w:t>
      </w:r>
      <w:proofErr w:type="spellStart"/>
      <w:r w:rsidRPr="00B8003D">
        <w:rPr>
          <w:rFonts w:hint="cs"/>
          <w:b/>
          <w:bCs/>
          <w:rtl/>
          <w:lang w:bidi="ar-EG"/>
        </w:rPr>
        <w:t>فى</w:t>
      </w:r>
      <w:proofErr w:type="spellEnd"/>
      <w:r w:rsidRPr="00B8003D">
        <w:rPr>
          <w:rFonts w:hint="cs"/>
          <w:b/>
          <w:bCs/>
          <w:rtl/>
          <w:lang w:bidi="ar-EG"/>
        </w:rPr>
        <w:t xml:space="preserve"> اوائل القرن </w:t>
      </w:r>
      <w:proofErr w:type="spellStart"/>
      <w:r w:rsidRPr="00B8003D">
        <w:rPr>
          <w:rFonts w:hint="cs"/>
          <w:b/>
          <w:bCs/>
          <w:rtl/>
          <w:lang w:bidi="ar-EG"/>
        </w:rPr>
        <w:t>الماضى</w:t>
      </w:r>
      <w:proofErr w:type="spellEnd"/>
      <w:r w:rsidRPr="00B8003D">
        <w:rPr>
          <w:rFonts w:hint="cs"/>
          <w:b/>
          <w:bCs/>
          <w:rtl/>
          <w:lang w:bidi="ar-EG"/>
        </w:rPr>
        <w:t xml:space="preserve"> </w:t>
      </w:r>
      <w:r w:rsidRPr="00B8003D">
        <w:rPr>
          <w:b/>
          <w:bCs/>
          <w:rtl/>
        </w:rPr>
        <w:t>مربي البحيرة وملهمها الذي كان عنوانًا للإيثار والتضحية التي وصلت إلى الفداء بنفسه من أجل إخوانه، طالبًا منهم في التحقيقات بأن يقولوا: إنه هو المسئول، من أجل حمايتهم، وحكم عليه بخمسة وعشرين عامًا، ويحكى عنه أنه من كثرة خدماته في الشعبة آنذاك ظن الناس أنه يعمل فراشًا بالشعبة</w:t>
      </w:r>
      <w:r w:rsidRPr="00B8003D">
        <w:rPr>
          <w:b/>
          <w:bCs/>
          <w:lang w:bidi="ar-EG"/>
        </w:rPr>
        <w:t>.</w:t>
      </w:r>
    </w:p>
    <w:p w:rsidR="007C7CAB" w:rsidRPr="00B8003D" w:rsidRDefault="007C7CAB" w:rsidP="00B8003D">
      <w:pPr>
        <w:rPr>
          <w:rFonts w:hint="cs"/>
          <w:b/>
          <w:bCs/>
          <w:rtl/>
          <w:lang w:bidi="ar-EG"/>
        </w:rPr>
      </w:pPr>
      <w:r w:rsidRPr="00B8003D">
        <w:rPr>
          <w:rFonts w:hint="cs"/>
          <w:b/>
          <w:bCs/>
          <w:rtl/>
        </w:rPr>
        <w:t xml:space="preserve">الأستاذ </w:t>
      </w:r>
      <w:proofErr w:type="spellStart"/>
      <w:r w:rsidRPr="00B8003D">
        <w:rPr>
          <w:rFonts w:hint="cs"/>
          <w:b/>
          <w:bCs/>
          <w:rtl/>
        </w:rPr>
        <w:t>الدسوقى</w:t>
      </w:r>
      <w:proofErr w:type="spellEnd"/>
      <w:r w:rsidRPr="00B8003D">
        <w:rPr>
          <w:rFonts w:hint="cs"/>
          <w:b/>
          <w:bCs/>
          <w:rtl/>
        </w:rPr>
        <w:t xml:space="preserve"> </w:t>
      </w:r>
      <w:proofErr w:type="spellStart"/>
      <w:r w:rsidRPr="00B8003D">
        <w:rPr>
          <w:rFonts w:hint="cs"/>
          <w:b/>
          <w:bCs/>
          <w:rtl/>
        </w:rPr>
        <w:t>بقنينه</w:t>
      </w:r>
      <w:proofErr w:type="spellEnd"/>
      <w:r w:rsidRPr="00B8003D">
        <w:rPr>
          <w:rFonts w:hint="cs"/>
          <w:b/>
          <w:bCs/>
          <w:rtl/>
        </w:rPr>
        <w:t xml:space="preserve"> .. كثير من الإخوان لم يعرف الأستاذ محمد </w:t>
      </w:r>
      <w:proofErr w:type="spellStart"/>
      <w:r w:rsidRPr="00B8003D">
        <w:rPr>
          <w:rFonts w:hint="cs"/>
          <w:b/>
          <w:bCs/>
          <w:rtl/>
        </w:rPr>
        <w:t>الدسوقى</w:t>
      </w:r>
      <w:proofErr w:type="spellEnd"/>
      <w:r w:rsidRPr="00B8003D">
        <w:rPr>
          <w:rFonts w:hint="cs"/>
          <w:b/>
          <w:bCs/>
          <w:rtl/>
        </w:rPr>
        <w:t xml:space="preserve"> بقنينة ذلك الرجل المغمور الذى عاش </w:t>
      </w:r>
      <w:proofErr w:type="spellStart"/>
      <w:r w:rsidRPr="00B8003D">
        <w:rPr>
          <w:rFonts w:hint="cs"/>
          <w:b/>
          <w:bCs/>
          <w:rtl/>
        </w:rPr>
        <w:t>فى</w:t>
      </w:r>
      <w:proofErr w:type="spellEnd"/>
      <w:r w:rsidRPr="00B8003D">
        <w:rPr>
          <w:rFonts w:hint="cs"/>
          <w:b/>
          <w:bCs/>
          <w:rtl/>
        </w:rPr>
        <w:t xml:space="preserve"> سفينة الدعوة بين الزيت والسولار ، وفى الأزمات تجده يظهر على سطح السفينة ، هذا الرجل الذى عاش </w:t>
      </w:r>
      <w:proofErr w:type="spellStart"/>
      <w:r w:rsidRPr="00B8003D">
        <w:rPr>
          <w:rFonts w:hint="cs"/>
          <w:b/>
          <w:bCs/>
          <w:rtl/>
        </w:rPr>
        <w:t>فى</w:t>
      </w:r>
      <w:proofErr w:type="spellEnd"/>
      <w:r w:rsidRPr="00B8003D">
        <w:rPr>
          <w:rFonts w:hint="cs"/>
          <w:b/>
          <w:bCs/>
          <w:rtl/>
        </w:rPr>
        <w:t xml:space="preserve"> سجون عبد الناصر عشرين عاما متصلة من عام 1954 إلى 1974 ، وهو من أبناء محافظة البحيرة وكان يعمل قارئا للعدادات وإذا رأيته لا تجد فيه </w:t>
      </w:r>
      <w:proofErr w:type="spellStart"/>
      <w:r w:rsidRPr="00B8003D">
        <w:rPr>
          <w:rFonts w:hint="cs"/>
          <w:b/>
          <w:bCs/>
          <w:rtl/>
        </w:rPr>
        <w:t>أى</w:t>
      </w:r>
      <w:proofErr w:type="spellEnd"/>
      <w:r w:rsidRPr="00B8003D">
        <w:rPr>
          <w:rFonts w:hint="cs"/>
          <w:b/>
          <w:bCs/>
          <w:rtl/>
        </w:rPr>
        <w:t xml:space="preserve"> صفة من صفات الكبر أو </w:t>
      </w:r>
      <w:proofErr w:type="spellStart"/>
      <w:r w:rsidRPr="00B8003D">
        <w:rPr>
          <w:rFonts w:hint="cs"/>
          <w:b/>
          <w:bCs/>
          <w:rtl/>
        </w:rPr>
        <w:t>التعالى</w:t>
      </w:r>
      <w:proofErr w:type="spellEnd"/>
      <w:r w:rsidRPr="00B8003D">
        <w:rPr>
          <w:rFonts w:hint="cs"/>
          <w:b/>
          <w:bCs/>
          <w:rtl/>
        </w:rPr>
        <w:t xml:space="preserve"> ولكن تجد فيه التواضع الجم</w:t>
      </w:r>
    </w:p>
    <w:p w:rsidR="007C7CAB" w:rsidRPr="00B8003D" w:rsidRDefault="007C7CAB" w:rsidP="00B8003D">
      <w:pPr>
        <w:rPr>
          <w:rFonts w:hint="cs"/>
          <w:b/>
          <w:bCs/>
          <w:rtl/>
        </w:rPr>
      </w:pPr>
      <w:r w:rsidRPr="00B8003D">
        <w:rPr>
          <w:b/>
          <w:bCs/>
          <w:rtl/>
        </w:rPr>
        <w:t>اعتقل هذا الرجل عشرين عاما متواصلة</w:t>
      </w:r>
      <w:r w:rsidRPr="00B8003D">
        <w:rPr>
          <w:b/>
          <w:bCs/>
          <w:lang w:bidi="ar-EG"/>
        </w:rPr>
        <w:t> </w:t>
      </w:r>
      <w:hyperlink r:id="rId6" w:tooltip="1954" w:history="1">
        <w:r w:rsidRPr="00B8003D">
          <w:rPr>
            <w:rStyle w:val="Hyperlink"/>
            <w:b/>
            <w:bCs/>
            <w:lang w:bidi="ar-EG"/>
          </w:rPr>
          <w:t>1954</w:t>
        </w:r>
      </w:hyperlink>
      <w:r w:rsidRPr="00B8003D">
        <w:rPr>
          <w:b/>
          <w:bCs/>
          <w:lang w:bidi="ar-EG"/>
        </w:rPr>
        <w:t> – </w:t>
      </w:r>
      <w:hyperlink r:id="rId7" w:tooltip="1974" w:history="1">
        <w:r w:rsidRPr="00B8003D">
          <w:rPr>
            <w:rStyle w:val="Hyperlink"/>
            <w:b/>
            <w:bCs/>
            <w:lang w:bidi="ar-EG"/>
          </w:rPr>
          <w:t>1974</w:t>
        </w:r>
      </w:hyperlink>
      <w:r w:rsidRPr="00B8003D">
        <w:rPr>
          <w:b/>
          <w:bCs/>
          <w:lang w:bidi="ar-EG"/>
        </w:rPr>
        <w:t> </w:t>
      </w:r>
      <w:r w:rsidRPr="00B8003D">
        <w:rPr>
          <w:b/>
          <w:bCs/>
          <w:rtl/>
        </w:rPr>
        <w:t xml:space="preserve">وتنقل </w:t>
      </w:r>
      <w:proofErr w:type="spellStart"/>
      <w:r w:rsidRPr="00B8003D">
        <w:rPr>
          <w:b/>
          <w:bCs/>
          <w:rtl/>
        </w:rPr>
        <w:t>فى</w:t>
      </w:r>
      <w:proofErr w:type="spellEnd"/>
      <w:r w:rsidRPr="00B8003D">
        <w:rPr>
          <w:b/>
          <w:bCs/>
          <w:rtl/>
        </w:rPr>
        <w:t xml:space="preserve"> سجون</w:t>
      </w:r>
      <w:r w:rsidRPr="00B8003D">
        <w:rPr>
          <w:b/>
          <w:bCs/>
          <w:lang w:bidi="ar-EG"/>
        </w:rPr>
        <w:t> </w:t>
      </w:r>
      <w:hyperlink r:id="rId8" w:tooltip="مصر" w:history="1">
        <w:r w:rsidRPr="00B8003D">
          <w:rPr>
            <w:rStyle w:val="Hyperlink"/>
            <w:b/>
            <w:bCs/>
            <w:rtl/>
          </w:rPr>
          <w:t>مصر</w:t>
        </w:r>
      </w:hyperlink>
      <w:r w:rsidRPr="00B8003D">
        <w:rPr>
          <w:b/>
          <w:bCs/>
          <w:lang w:bidi="ar-EG"/>
        </w:rPr>
        <w:t> </w:t>
      </w:r>
      <w:r w:rsidRPr="00B8003D">
        <w:rPr>
          <w:b/>
          <w:bCs/>
          <w:rtl/>
        </w:rPr>
        <w:t>من سجن</w:t>
      </w:r>
      <w:r w:rsidRPr="00B8003D">
        <w:rPr>
          <w:b/>
          <w:bCs/>
          <w:lang w:bidi="ar-EG"/>
        </w:rPr>
        <w:t> </w:t>
      </w:r>
      <w:hyperlink r:id="rId9" w:tooltip="دمنهور" w:history="1">
        <w:r w:rsidRPr="00B8003D">
          <w:rPr>
            <w:rStyle w:val="Hyperlink"/>
            <w:b/>
            <w:bCs/>
            <w:rtl/>
          </w:rPr>
          <w:t>دمنهور</w:t>
        </w:r>
      </w:hyperlink>
      <w:r w:rsidRPr="00B8003D">
        <w:rPr>
          <w:b/>
          <w:bCs/>
          <w:lang w:bidi="ar-EG"/>
        </w:rPr>
        <w:t> </w:t>
      </w:r>
      <w:r w:rsidRPr="00B8003D">
        <w:rPr>
          <w:b/>
          <w:bCs/>
          <w:rtl/>
        </w:rPr>
        <w:t>إلى الواحات إلى السجن الحربى إلى سجن قنا ولاقى من التعذيب ما يشيب له الولدان والعجيب أنه لم يتحدث مطلقاً عن هذه الفترة وما لاقاه فيها بل كان يتهرب من الإجابة إذا سُئل عنها ابتغاء احتفاظه بكامل الأجر عنها عند الله</w:t>
      </w:r>
    </w:p>
    <w:p w:rsidR="007C7CAB" w:rsidRPr="00B8003D" w:rsidRDefault="007C7CAB" w:rsidP="00B8003D">
      <w:pPr>
        <w:rPr>
          <w:rFonts w:hint="cs"/>
          <w:b/>
          <w:bCs/>
          <w:rtl/>
        </w:rPr>
      </w:pPr>
      <w:r w:rsidRPr="00B8003D">
        <w:rPr>
          <w:b/>
          <w:bCs/>
          <w:rtl/>
        </w:rPr>
        <w:t>ويحكى عنه أحد</w:t>
      </w:r>
      <w:r w:rsidRPr="00B8003D">
        <w:rPr>
          <w:b/>
          <w:bCs/>
        </w:rPr>
        <w:t> </w:t>
      </w:r>
      <w:hyperlink r:id="rId10" w:tooltip="الإخوان" w:history="1">
        <w:r w:rsidRPr="00B8003D">
          <w:rPr>
            <w:rStyle w:val="Hyperlink"/>
            <w:b/>
            <w:bCs/>
            <w:rtl/>
          </w:rPr>
          <w:t>الإخوان</w:t>
        </w:r>
      </w:hyperlink>
      <w:r w:rsidRPr="00B8003D">
        <w:rPr>
          <w:b/>
          <w:bCs/>
        </w:rPr>
        <w:t> </w:t>
      </w:r>
      <w:r w:rsidRPr="00B8003D">
        <w:rPr>
          <w:b/>
          <w:bCs/>
          <w:rtl/>
        </w:rPr>
        <w:t xml:space="preserve">الذين عايشوه </w:t>
      </w:r>
      <w:proofErr w:type="spellStart"/>
      <w:r w:rsidRPr="00B8003D">
        <w:rPr>
          <w:b/>
          <w:bCs/>
          <w:rtl/>
        </w:rPr>
        <w:t>فى</w:t>
      </w:r>
      <w:proofErr w:type="spellEnd"/>
      <w:r w:rsidRPr="00B8003D">
        <w:rPr>
          <w:b/>
          <w:bCs/>
          <w:rtl/>
        </w:rPr>
        <w:t xml:space="preserve"> السجن "كان الطغاة يأخذونه من بيننا ويقومون بتعذيبه تعذيبا شديدا ليجبروه على الاعتراف .. وما أعطى كلمة واحدة يريدها معتقلوه .. وما دمعت عيناه .. قوى .. صلب .. ويحكي أخ آخر عنه أنه كان يقوم على خدمتهم </w:t>
      </w:r>
      <w:proofErr w:type="spellStart"/>
      <w:r w:rsidRPr="00B8003D">
        <w:rPr>
          <w:b/>
          <w:bCs/>
          <w:rtl/>
        </w:rPr>
        <w:t>فى</w:t>
      </w:r>
      <w:proofErr w:type="spellEnd"/>
      <w:r w:rsidRPr="00B8003D">
        <w:rPr>
          <w:b/>
          <w:bCs/>
          <w:rtl/>
        </w:rPr>
        <w:t xml:space="preserve"> السجن فيخيط ثيابهم ويصلح أحذيتهم</w:t>
      </w:r>
    </w:p>
    <w:p w:rsidR="007C7CAB" w:rsidRPr="00B8003D" w:rsidRDefault="007C7CAB" w:rsidP="00B8003D">
      <w:pPr>
        <w:ind w:left="360"/>
        <w:rPr>
          <w:b/>
          <w:bCs/>
        </w:rPr>
      </w:pPr>
      <w:r w:rsidRPr="00B8003D">
        <w:rPr>
          <w:rFonts w:hint="cs"/>
          <w:b/>
          <w:bCs/>
          <w:rtl/>
        </w:rPr>
        <w:t>يقول</w:t>
      </w:r>
      <w:r w:rsidRPr="00B8003D">
        <w:rPr>
          <w:b/>
          <w:bCs/>
          <w:rtl/>
        </w:rPr>
        <w:t xml:space="preserve"> الأستاذ </w:t>
      </w:r>
      <w:proofErr w:type="spellStart"/>
      <w:r w:rsidRPr="00B8003D">
        <w:rPr>
          <w:b/>
          <w:bCs/>
          <w:rtl/>
        </w:rPr>
        <w:t>البحيرى</w:t>
      </w:r>
      <w:proofErr w:type="spellEnd"/>
      <w:r w:rsidRPr="00B8003D">
        <w:rPr>
          <w:b/>
          <w:bCs/>
          <w:rtl/>
        </w:rPr>
        <w:t xml:space="preserve"> كنت شبلاً </w:t>
      </w:r>
      <w:proofErr w:type="spellStart"/>
      <w:r w:rsidRPr="00B8003D">
        <w:rPr>
          <w:b/>
          <w:bCs/>
          <w:rtl/>
        </w:rPr>
        <w:t>فى</w:t>
      </w:r>
      <w:proofErr w:type="spellEnd"/>
      <w:r w:rsidRPr="00B8003D">
        <w:rPr>
          <w:b/>
          <w:bCs/>
          <w:rtl/>
        </w:rPr>
        <w:t xml:space="preserve"> مدارس الجمعة وكنا نذهب إلى الشعبة </w:t>
      </w:r>
      <w:proofErr w:type="spellStart"/>
      <w:r w:rsidRPr="00B8003D">
        <w:rPr>
          <w:b/>
          <w:bCs/>
          <w:rtl/>
        </w:rPr>
        <w:t>فى</w:t>
      </w:r>
      <w:proofErr w:type="spellEnd"/>
      <w:r w:rsidRPr="00B8003D">
        <w:rPr>
          <w:b/>
          <w:bCs/>
          <w:rtl/>
        </w:rPr>
        <w:t xml:space="preserve"> الساعة العاشرة صباحا لتلقى الدرس </w:t>
      </w:r>
      <w:proofErr w:type="spellStart"/>
      <w:r w:rsidRPr="00B8003D">
        <w:rPr>
          <w:b/>
          <w:bCs/>
          <w:rtl/>
        </w:rPr>
        <w:t>الأسبوعى</w:t>
      </w:r>
      <w:proofErr w:type="spellEnd"/>
      <w:r w:rsidRPr="00B8003D">
        <w:rPr>
          <w:b/>
          <w:bCs/>
          <w:rtl/>
        </w:rPr>
        <w:t xml:space="preserve"> والذى يعطيه لنا أحد الأخوة وبعد الانتهاء من الدرس نتوضأ ونذهب إلى المسجد </w:t>
      </w:r>
      <w:proofErr w:type="spellStart"/>
      <w:r w:rsidRPr="00B8003D">
        <w:rPr>
          <w:b/>
          <w:bCs/>
          <w:rtl/>
        </w:rPr>
        <w:t>فى</w:t>
      </w:r>
      <w:proofErr w:type="spellEnd"/>
      <w:r w:rsidRPr="00B8003D">
        <w:rPr>
          <w:b/>
          <w:bCs/>
          <w:rtl/>
        </w:rPr>
        <w:t xml:space="preserve"> طابور منتظم لصلاة الجمعة وكان الأستاذ دائماً يأمرنا بالجلوس </w:t>
      </w:r>
      <w:proofErr w:type="spellStart"/>
      <w:r w:rsidRPr="00B8003D">
        <w:rPr>
          <w:b/>
          <w:bCs/>
          <w:rtl/>
        </w:rPr>
        <w:t>فى</w:t>
      </w:r>
      <w:proofErr w:type="spellEnd"/>
      <w:r w:rsidRPr="00B8003D">
        <w:rPr>
          <w:b/>
          <w:bCs/>
          <w:rtl/>
        </w:rPr>
        <w:t xml:space="preserve"> آخر الصفوف حتى لا نزعج المصلين وبعد الصلاة نخرج من المسجد بعدما يخرج المصلين حتى لا </w:t>
      </w:r>
      <w:proofErr w:type="spellStart"/>
      <w:r w:rsidRPr="00B8003D">
        <w:rPr>
          <w:b/>
          <w:bCs/>
          <w:rtl/>
        </w:rPr>
        <w:t>نزاحمهم</w:t>
      </w:r>
      <w:proofErr w:type="spellEnd"/>
      <w:r w:rsidRPr="00B8003D">
        <w:rPr>
          <w:b/>
          <w:bCs/>
          <w:rtl/>
        </w:rPr>
        <w:t xml:space="preserve"> ونتحرك </w:t>
      </w:r>
      <w:proofErr w:type="spellStart"/>
      <w:r w:rsidRPr="00B8003D">
        <w:rPr>
          <w:b/>
          <w:bCs/>
          <w:rtl/>
        </w:rPr>
        <w:t>فى</w:t>
      </w:r>
      <w:proofErr w:type="spellEnd"/>
      <w:r w:rsidRPr="00B8003D">
        <w:rPr>
          <w:b/>
          <w:bCs/>
          <w:rtl/>
        </w:rPr>
        <w:t xml:space="preserve"> صفين منتظمين إلى الشعبة </w:t>
      </w:r>
      <w:proofErr w:type="spellStart"/>
      <w:r w:rsidRPr="00B8003D">
        <w:rPr>
          <w:b/>
          <w:bCs/>
          <w:rtl/>
        </w:rPr>
        <w:t>فى</w:t>
      </w:r>
      <w:proofErr w:type="spellEnd"/>
      <w:r w:rsidRPr="00B8003D">
        <w:rPr>
          <w:b/>
          <w:bCs/>
          <w:rtl/>
        </w:rPr>
        <w:t xml:space="preserve"> ميدان الساعة – حضانة ناصر حاليا - فنجد </w:t>
      </w:r>
      <w:proofErr w:type="spellStart"/>
      <w:r w:rsidRPr="00B8003D">
        <w:rPr>
          <w:b/>
          <w:bCs/>
          <w:rtl/>
        </w:rPr>
        <w:t>فى</w:t>
      </w:r>
      <w:proofErr w:type="spellEnd"/>
      <w:r w:rsidRPr="00B8003D">
        <w:rPr>
          <w:b/>
          <w:bCs/>
          <w:rtl/>
        </w:rPr>
        <w:t xml:space="preserve"> انتظارنا الأستاذ محمد </w:t>
      </w:r>
      <w:proofErr w:type="spellStart"/>
      <w:r w:rsidRPr="00B8003D">
        <w:rPr>
          <w:b/>
          <w:bCs/>
          <w:rtl/>
        </w:rPr>
        <w:t>الدسوقى</w:t>
      </w:r>
      <w:proofErr w:type="spellEnd"/>
      <w:r w:rsidRPr="00B8003D">
        <w:rPr>
          <w:b/>
          <w:bCs/>
          <w:rtl/>
        </w:rPr>
        <w:t xml:space="preserve"> وكان وقتها نائباً للشعبة وأذكر أنه كان يستقبلنا أمام الشعبة فنعطيه التحية فيقوم بالمرور علينا جميعاً مرحباً شبلاً </w:t>
      </w:r>
      <w:proofErr w:type="spellStart"/>
      <w:r w:rsidRPr="00B8003D">
        <w:rPr>
          <w:b/>
          <w:bCs/>
          <w:rtl/>
        </w:rPr>
        <w:t>شبلاً</w:t>
      </w:r>
      <w:proofErr w:type="spellEnd"/>
      <w:r w:rsidRPr="00B8003D">
        <w:rPr>
          <w:b/>
          <w:bCs/>
          <w:rtl/>
        </w:rPr>
        <w:t xml:space="preserve"> موزعاً علينا قطع الحلوى ونحن أشبال صغار</w:t>
      </w:r>
      <w:r w:rsidRPr="00B8003D">
        <w:rPr>
          <w:b/>
          <w:bCs/>
        </w:rPr>
        <w:t xml:space="preserve"> ..</w:t>
      </w:r>
    </w:p>
    <w:p w:rsidR="007C7CAB" w:rsidRPr="00B8003D" w:rsidRDefault="007C7CAB" w:rsidP="00B8003D">
      <w:pPr>
        <w:ind w:left="360"/>
        <w:rPr>
          <w:rFonts w:hint="cs"/>
          <w:b/>
          <w:bCs/>
          <w:rtl/>
        </w:rPr>
      </w:pPr>
      <w:r w:rsidRPr="00B8003D">
        <w:rPr>
          <w:b/>
          <w:bCs/>
          <w:rtl/>
        </w:rPr>
        <w:t>رحمه الله حمل الدعوة قبل السجن وأثناء السجن وبعد السجن فقد كان رمزا للدعوة</w:t>
      </w:r>
    </w:p>
    <w:p w:rsidR="008B3616" w:rsidRPr="00B8003D" w:rsidRDefault="008B3616" w:rsidP="00B8003D">
      <w:pPr>
        <w:ind w:left="360"/>
        <w:rPr>
          <w:b/>
          <w:bCs/>
        </w:rPr>
      </w:pPr>
      <w:r w:rsidRPr="00B8003D">
        <w:rPr>
          <w:rFonts w:hint="cs"/>
          <w:b/>
          <w:bCs/>
          <w:rtl/>
        </w:rPr>
        <w:t xml:space="preserve">ويقول الاستاذ </w:t>
      </w:r>
      <w:proofErr w:type="spellStart"/>
      <w:r w:rsidRPr="00B8003D">
        <w:rPr>
          <w:rFonts w:hint="cs"/>
          <w:b/>
          <w:bCs/>
          <w:rtl/>
        </w:rPr>
        <w:t>البحيرى</w:t>
      </w:r>
      <w:proofErr w:type="spellEnd"/>
      <w:r w:rsidRPr="00B8003D">
        <w:rPr>
          <w:rFonts w:hint="cs"/>
          <w:b/>
          <w:bCs/>
          <w:rtl/>
        </w:rPr>
        <w:t xml:space="preserve"> </w:t>
      </w:r>
      <w:r w:rsidRPr="00B8003D">
        <w:rPr>
          <w:b/>
          <w:bCs/>
          <w:rtl/>
        </w:rPr>
        <w:t xml:space="preserve">وقابلته </w:t>
      </w:r>
      <w:proofErr w:type="spellStart"/>
      <w:r w:rsidRPr="00B8003D">
        <w:rPr>
          <w:b/>
          <w:bCs/>
          <w:rtl/>
        </w:rPr>
        <w:t>فى</w:t>
      </w:r>
      <w:proofErr w:type="spellEnd"/>
      <w:r w:rsidRPr="00B8003D">
        <w:rPr>
          <w:b/>
          <w:bCs/>
          <w:rtl/>
        </w:rPr>
        <w:t xml:space="preserve"> سجن طره حيث حُكم علىَّ بــ 25 عاماً مضى منها 4 سنوات فقط عندما قدم إلينا الأستاذ </w:t>
      </w:r>
      <w:proofErr w:type="spellStart"/>
      <w:r w:rsidRPr="00B8003D">
        <w:rPr>
          <w:b/>
          <w:bCs/>
          <w:rtl/>
        </w:rPr>
        <w:t>الدسوقى</w:t>
      </w:r>
      <w:proofErr w:type="spellEnd"/>
      <w:r w:rsidRPr="00B8003D">
        <w:rPr>
          <w:b/>
          <w:bCs/>
          <w:rtl/>
        </w:rPr>
        <w:t xml:space="preserve"> من سجن قنا وقد أمضى 15 عاما مسجونا . فسألته .. يا أستاذ محمد أريد النصيحة ؟ ماذا تفعلون </w:t>
      </w:r>
      <w:proofErr w:type="spellStart"/>
      <w:r w:rsidRPr="00B8003D">
        <w:rPr>
          <w:b/>
          <w:bCs/>
          <w:rtl/>
        </w:rPr>
        <w:t>كى</w:t>
      </w:r>
      <w:proofErr w:type="spellEnd"/>
      <w:r w:rsidRPr="00B8003D">
        <w:rPr>
          <w:b/>
          <w:bCs/>
          <w:rtl/>
        </w:rPr>
        <w:t xml:space="preserve"> تثبتوا على طريق الدعوة ؟ – كنت أريد </w:t>
      </w:r>
      <w:proofErr w:type="spellStart"/>
      <w:r w:rsidRPr="00B8003D">
        <w:rPr>
          <w:b/>
          <w:bCs/>
          <w:rtl/>
        </w:rPr>
        <w:t>روشتة</w:t>
      </w:r>
      <w:proofErr w:type="spellEnd"/>
      <w:r w:rsidRPr="00B8003D">
        <w:rPr>
          <w:b/>
          <w:bCs/>
          <w:rtl/>
        </w:rPr>
        <w:t xml:space="preserve"> – فرد علىَّ بصوت فيه شدة ولكن شدة تشعرك بالأبوة .. </w:t>
      </w:r>
      <w:proofErr w:type="spellStart"/>
      <w:r w:rsidRPr="00B8003D">
        <w:rPr>
          <w:b/>
          <w:bCs/>
          <w:rtl/>
        </w:rPr>
        <w:t>يامحمد</w:t>
      </w:r>
      <w:proofErr w:type="spellEnd"/>
      <w:r w:rsidRPr="00B8003D">
        <w:rPr>
          <w:b/>
          <w:bCs/>
          <w:rtl/>
        </w:rPr>
        <w:t xml:space="preserve"> </w:t>
      </w:r>
      <w:proofErr w:type="spellStart"/>
      <w:r w:rsidRPr="00B8003D">
        <w:rPr>
          <w:b/>
          <w:bCs/>
          <w:rtl/>
        </w:rPr>
        <w:t>يابنى</w:t>
      </w:r>
      <w:proofErr w:type="spellEnd"/>
      <w:r w:rsidRPr="00B8003D">
        <w:rPr>
          <w:b/>
          <w:bCs/>
          <w:rtl/>
        </w:rPr>
        <w:t xml:space="preserve"> هذه ستارة نازلة ونحن نختفى وراءها ولو انكشفت </w:t>
      </w:r>
      <w:proofErr w:type="spellStart"/>
      <w:r w:rsidRPr="00B8003D">
        <w:rPr>
          <w:b/>
          <w:bCs/>
          <w:rtl/>
        </w:rPr>
        <w:t>حنضيع</w:t>
      </w:r>
      <w:proofErr w:type="spellEnd"/>
      <w:r w:rsidRPr="00B8003D">
        <w:rPr>
          <w:b/>
          <w:bCs/>
          <w:rtl/>
        </w:rPr>
        <w:t xml:space="preserve"> جميعا .. رحمه الله لم ينسب شيئاً لنفسه بل أرجع كل </w:t>
      </w:r>
      <w:proofErr w:type="spellStart"/>
      <w:r w:rsidRPr="00B8003D">
        <w:rPr>
          <w:b/>
          <w:bCs/>
          <w:rtl/>
        </w:rPr>
        <w:t>شئ</w:t>
      </w:r>
      <w:proofErr w:type="spellEnd"/>
      <w:r w:rsidRPr="00B8003D">
        <w:rPr>
          <w:b/>
          <w:bCs/>
          <w:rtl/>
        </w:rPr>
        <w:t xml:space="preserve"> لله</w:t>
      </w:r>
      <w:r w:rsidR="00B8003D">
        <w:rPr>
          <w:rFonts w:hint="cs"/>
          <w:b/>
          <w:bCs/>
          <w:rtl/>
        </w:rPr>
        <w:t xml:space="preserve"> توفى في 16 / 10 /1982</w:t>
      </w:r>
    </w:p>
    <w:p w:rsidR="007C7CAB" w:rsidRPr="00B8003D" w:rsidRDefault="007C7CAB" w:rsidP="00B8003D">
      <w:pPr>
        <w:rPr>
          <w:rFonts w:hint="cs"/>
          <w:b/>
          <w:bCs/>
        </w:rPr>
      </w:pPr>
      <w:bookmarkStart w:id="0" w:name="_GoBack"/>
      <w:bookmarkEnd w:id="0"/>
    </w:p>
    <w:sectPr w:rsidR="007C7CAB" w:rsidRPr="00B8003D" w:rsidSect="007B71A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346F"/>
    <w:multiLevelType w:val="multilevel"/>
    <w:tmpl w:val="AE4E8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F28F9"/>
    <w:multiLevelType w:val="multilevel"/>
    <w:tmpl w:val="112C4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B"/>
    <w:rsid w:val="00723EA6"/>
    <w:rsid w:val="007B71A8"/>
    <w:rsid w:val="007C7CAB"/>
    <w:rsid w:val="008B3616"/>
    <w:rsid w:val="00B80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7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C7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5%D8%B5%D8%B1" TargetMode="External"/><Relationship Id="rId3" Type="http://schemas.microsoft.com/office/2007/relationships/stylesWithEffects" Target="stylesWithEffects.xml"/><Relationship Id="rId7" Type="http://schemas.openxmlformats.org/officeDocument/2006/relationships/hyperlink" Target="http://www.ikhwanwiki.com/index.php?title=19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hwanwiki.com/index.php?title=195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khwanwiki.com/index.php?title=%D8%A7%D9%84%D8%A5%D8%AE%D9%88%D8%A7%D9%86" TargetMode="External"/><Relationship Id="rId4" Type="http://schemas.openxmlformats.org/officeDocument/2006/relationships/settings" Target="settings.xml"/><Relationship Id="rId9" Type="http://schemas.openxmlformats.org/officeDocument/2006/relationships/hyperlink" Target="http://www.ikhwanwiki.com/index.php?title=%D8%AF%D9%85%D9%86%D9%87%D9%88%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438</Words>
  <Characters>2500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mostafas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2012-10-16T07:14:00Z</dcterms:created>
  <dcterms:modified xsi:type="dcterms:W3CDTF">2012-10-16T07:53:00Z</dcterms:modified>
</cp:coreProperties>
</file>